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116" w:rsidRDefault="00427116" w:rsidP="00427116">
      <w:bookmarkStart w:id="0" w:name="_GoBack"/>
      <w:bookmarkEnd w:id="0"/>
      <w:r>
        <w:t>CALL FOR PROPOSALS</w:t>
      </w:r>
    </w:p>
    <w:p w:rsidR="00427116" w:rsidRDefault="00427116" w:rsidP="00427116">
      <w:r>
        <w:t>20</w:t>
      </w:r>
      <w:r w:rsidR="00AF43CB">
        <w:t>21</w:t>
      </w:r>
      <w:r>
        <w:t xml:space="preserve"> Review Issue, Work, Aging and Retirement</w:t>
      </w:r>
    </w:p>
    <w:p w:rsidR="00427116" w:rsidRDefault="00427116" w:rsidP="00427116">
      <w:r>
        <w:t>Mo Wang, University of Florida, Editor</w:t>
      </w:r>
    </w:p>
    <w:p w:rsidR="00427116" w:rsidRDefault="00427116" w:rsidP="00427116">
      <w:r>
        <w:t>The editorial team of Work, Aging and Retirement is pleased to announce a</w:t>
      </w:r>
      <w:r w:rsidR="00AF43CB">
        <w:t xml:space="preserve"> call for proposals for the 2021</w:t>
      </w:r>
      <w:r>
        <w:t xml:space="preserve"> review issue.</w:t>
      </w:r>
    </w:p>
    <w:p w:rsidR="00427116" w:rsidRDefault="00427116" w:rsidP="00427116">
      <w:r>
        <w:t>Submissions to the review issue can take two forms:</w:t>
      </w:r>
    </w:p>
    <w:p w:rsidR="00427116" w:rsidRDefault="00427116" w:rsidP="00427116">
      <w:r>
        <w:t xml:space="preserve">(1) </w:t>
      </w:r>
      <w:proofErr w:type="gramStart"/>
      <w:r>
        <w:t>papers</w:t>
      </w:r>
      <w:proofErr w:type="gramEnd"/>
      <w:r>
        <w:t xml:space="preserve"> that summarize or integrate existing literature on a topic, and</w:t>
      </w:r>
    </w:p>
    <w:p w:rsidR="00427116" w:rsidRDefault="00427116" w:rsidP="00427116">
      <w:r>
        <w:t xml:space="preserve">(2) </w:t>
      </w:r>
      <w:proofErr w:type="gramStart"/>
      <w:r>
        <w:t>papers</w:t>
      </w:r>
      <w:proofErr w:type="gramEnd"/>
      <w:r>
        <w:t xml:space="preserve"> that provide conceptual and theoretical development on an important issue.</w:t>
      </w:r>
    </w:p>
    <w:p w:rsidR="009729B2" w:rsidRDefault="00427116" w:rsidP="00427116">
      <w:r>
        <w:t xml:space="preserve">In either case, papers should also provide direction for future research. Papers can cover a range of topics related to age in the workplace and retirement. For a non-exhaustive sampling of specific topic areas appropriate for this journal, please see </w:t>
      </w:r>
    </w:p>
    <w:p w:rsidR="00427116" w:rsidRDefault="00427116" w:rsidP="00427116">
      <w:r>
        <w:t>http://www.oxfordjournals.org/our_journals/workar/about.html</w:t>
      </w:r>
    </w:p>
    <w:p w:rsidR="00427116" w:rsidRDefault="00427116" w:rsidP="00427116">
      <w:r>
        <w:t xml:space="preserve">Proposals should be submitted between </w:t>
      </w:r>
      <w:r w:rsidR="00AF43CB">
        <w:t>February</w:t>
      </w:r>
      <w:r>
        <w:t xml:space="preserve"> 1 and </w:t>
      </w:r>
      <w:r w:rsidR="00AF43CB">
        <w:t>February 29</w:t>
      </w:r>
      <w:r w:rsidR="00A901EE">
        <w:t>, 2020</w:t>
      </w:r>
      <w:r>
        <w:t xml:space="preserve"> via the journal’s online submission portal at http://mc.manuscriptcentral.com/workar. Please be sure to select “Review Issue” as the submission type. Also, note that review issue proposals may NOT be submitted before </w:t>
      </w:r>
      <w:r w:rsidR="00A721F7">
        <w:t>February 1, 2020</w:t>
      </w:r>
      <w:r>
        <w:t>.</w:t>
      </w:r>
    </w:p>
    <w:p w:rsidR="00427116" w:rsidRDefault="00427116" w:rsidP="00427116">
      <w:r>
        <w:t xml:space="preserve">Proposals must be double-spaced and have no more than six pages of text, not including references, tables, figures, and appendices. Complete papers should not be submitted and will not be considered for review. Proposals will be reviewed by the editorial team, which will make a decision about proposals by </w:t>
      </w:r>
      <w:r w:rsidR="00B628FE">
        <w:t>March 31</w:t>
      </w:r>
      <w:r>
        <w:t>, 20</w:t>
      </w:r>
      <w:r w:rsidR="00B628FE">
        <w:t>20</w:t>
      </w:r>
      <w:r>
        <w:t>. For those proposals that are accepted, the complete pape</w:t>
      </w:r>
      <w:r w:rsidR="00EA535C">
        <w:t xml:space="preserve">r will be due by </w:t>
      </w:r>
      <w:r w:rsidR="00AA05BC">
        <w:t>September 30</w:t>
      </w:r>
      <w:r w:rsidR="00EA535C">
        <w:t>, 2020</w:t>
      </w:r>
      <w:r>
        <w:t>.</w:t>
      </w:r>
    </w:p>
    <w:p w:rsidR="00427116" w:rsidRDefault="00427116" w:rsidP="00427116">
      <w:r>
        <w:t>Submitted proposals will be evaluated using the following criteria. Therefore, one aspect of a successful proposal is to clearly address each of these issues:</w:t>
      </w:r>
    </w:p>
    <w:p w:rsidR="00427116" w:rsidRDefault="00427116" w:rsidP="00427116">
      <w:r>
        <w:t>− Relevance. The proposed review/conceptual paper should thoroughly address a key area related to age at work.</w:t>
      </w:r>
    </w:p>
    <w:p w:rsidR="00427116" w:rsidRDefault="00427116" w:rsidP="00427116">
      <w:r>
        <w:t>− Organization, Structure, and Coherence. The proposal should follow a logical structure and be well organized.</w:t>
      </w:r>
    </w:p>
    <w:p w:rsidR="00427116" w:rsidRDefault="00427116" w:rsidP="00427116">
      <w:r>
        <w:t>− Guidance for Future Research. The proposal should address implications for future research on the topic.</w:t>
      </w:r>
    </w:p>
    <w:p w:rsidR="00427116" w:rsidRDefault="00427116" w:rsidP="00427116">
      <w:r>
        <w:t>− Viability. The proposed review/conceptual paper should be an achievable project given the tight review schedule. This means that it is important for you to communicate how you will</w:t>
      </w:r>
      <w:r w:rsidR="005B4633">
        <w:t xml:space="preserve"> </w:t>
      </w:r>
      <w:r>
        <w:t>accomplish writing the full paper within the timeline (see schedule below). For instance, if you have already done a literature review, or have a draft of the paper, please say so in the proposal.</w:t>
      </w:r>
    </w:p>
    <w:p w:rsidR="00427116" w:rsidRDefault="00427116" w:rsidP="00427116">
      <w:r>
        <w:t>− Cross-</w:t>
      </w:r>
      <w:proofErr w:type="spellStart"/>
      <w:r>
        <w:t>disciplinarity</w:t>
      </w:r>
      <w:proofErr w:type="spellEnd"/>
      <w:r>
        <w:t>: Although not a requirement, papers that integrate issues from multiple disciplines are especially preferred.</w:t>
      </w:r>
    </w:p>
    <w:p w:rsidR="00427116" w:rsidRDefault="00427116" w:rsidP="00427116">
      <w:r>
        <w:lastRenderedPageBreak/>
        <w:t>IMPORTANT: It is essential for authors to strictly adhere to the following timeline. We will not be able to consider late submissions unless for extraordinary circumstances. If you have questions, please contact the editor at mo.wang@warrington.ufl.edu.</w:t>
      </w:r>
    </w:p>
    <w:p w:rsidR="00427116" w:rsidRDefault="00427116" w:rsidP="00427116">
      <w:r>
        <w:t>The schedule is as follows:</w:t>
      </w:r>
    </w:p>
    <w:p w:rsidR="00427116" w:rsidRDefault="0013475A" w:rsidP="00427116">
      <w:r>
        <w:t>February 1</w:t>
      </w:r>
      <w:r w:rsidR="00427116">
        <w:t xml:space="preserve"> – </w:t>
      </w:r>
      <w:r>
        <w:t>February 29, 2020</w:t>
      </w:r>
      <w:r w:rsidR="00427116">
        <w:t>: Proposals submitted to the journal online portal. Please be sure to select “review issue” as the type of manuscript.</w:t>
      </w:r>
    </w:p>
    <w:p w:rsidR="00427116" w:rsidRDefault="00952E97" w:rsidP="00427116">
      <w:r>
        <w:t>March 31, 2020</w:t>
      </w:r>
      <w:r w:rsidR="00427116">
        <w:t>: Final decisions about proposals sent to authors. Authors of accepted proposals invited to submit complete papers.</w:t>
      </w:r>
    </w:p>
    <w:p w:rsidR="00427116" w:rsidRDefault="00952E97" w:rsidP="00427116">
      <w:r>
        <w:t>September 30, 2020</w:t>
      </w:r>
      <w:r w:rsidR="00427116">
        <w:t>: Full draft of paper due – please submit to the journal submission portal. Once papers are received, they will be sent out for comments from two ad hoc reviewers.</w:t>
      </w:r>
    </w:p>
    <w:p w:rsidR="00554CD4" w:rsidRDefault="00940811" w:rsidP="00427116">
      <w:r>
        <w:t>August 31, 2021 (expected)</w:t>
      </w:r>
      <w:r w:rsidR="00427116">
        <w:t>: Final revised paper submitted to the journal. (Note that some papers may require more than one revision, and this may push back the final acceptance date of the paper. This might necessitate that the paper be included in a regular issue of the journal rather than in the review issue.)</w:t>
      </w:r>
    </w:p>
    <w:sectPr w:rsidR="00554C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116"/>
    <w:rsid w:val="000E3A71"/>
    <w:rsid w:val="0013475A"/>
    <w:rsid w:val="00427116"/>
    <w:rsid w:val="00506996"/>
    <w:rsid w:val="00554CD4"/>
    <w:rsid w:val="0057688A"/>
    <w:rsid w:val="005B4633"/>
    <w:rsid w:val="00643154"/>
    <w:rsid w:val="008F771F"/>
    <w:rsid w:val="00940811"/>
    <w:rsid w:val="00952E97"/>
    <w:rsid w:val="009729B2"/>
    <w:rsid w:val="00A35986"/>
    <w:rsid w:val="00A721F7"/>
    <w:rsid w:val="00A901EE"/>
    <w:rsid w:val="00AA05BC"/>
    <w:rsid w:val="00AF43CB"/>
    <w:rsid w:val="00B628FE"/>
    <w:rsid w:val="00CE0B03"/>
    <w:rsid w:val="00D547CA"/>
    <w:rsid w:val="00E15432"/>
    <w:rsid w:val="00E25FB2"/>
    <w:rsid w:val="00EA53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019A12-2273-4C1B-8629-10A1B4F6E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UF</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Wang,Mo</dc:creator>
  <cp:keywords/>
  <dc:description/>
  <cp:lastModifiedBy>Donald Truxillo</cp:lastModifiedBy>
  <cp:revision>2</cp:revision>
  <dcterms:created xsi:type="dcterms:W3CDTF">2019-11-19T19:49:00Z</dcterms:created>
  <dcterms:modified xsi:type="dcterms:W3CDTF">2019-11-19T19:49:00Z</dcterms:modified>
</cp:coreProperties>
</file>