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3D6" w:rsidRPr="00C86D9A" w:rsidRDefault="005023D6" w:rsidP="00FB50C7">
      <w:pPr>
        <w:pStyle w:val="Default"/>
        <w:rPr>
          <w:b/>
          <w:szCs w:val="22"/>
        </w:rPr>
      </w:pPr>
      <w:r w:rsidRPr="00C86D9A">
        <w:rPr>
          <w:b/>
          <w:szCs w:val="22"/>
        </w:rPr>
        <w:t>Call for Papers: International Public Management Journal Special Issue on “</w:t>
      </w:r>
      <w:r w:rsidR="00C87116" w:rsidRPr="00C86D9A">
        <w:rPr>
          <w:b/>
          <w:i/>
          <w:szCs w:val="22"/>
        </w:rPr>
        <w:t>Elevating Public Service Motivation Research</w:t>
      </w:r>
      <w:r w:rsidR="00C87116" w:rsidRPr="00C86D9A">
        <w:rPr>
          <w:b/>
          <w:szCs w:val="22"/>
        </w:rPr>
        <w:t>”</w:t>
      </w:r>
    </w:p>
    <w:p w:rsidR="00C87116" w:rsidRPr="00C86D9A" w:rsidRDefault="00C87116" w:rsidP="00FB50C7">
      <w:pPr>
        <w:pStyle w:val="Default"/>
        <w:rPr>
          <w:sz w:val="22"/>
          <w:szCs w:val="22"/>
        </w:rPr>
      </w:pPr>
    </w:p>
    <w:p w:rsidR="00C87116" w:rsidRPr="00C86D9A" w:rsidRDefault="00C87116" w:rsidP="00FB50C7">
      <w:pPr>
        <w:pStyle w:val="Default"/>
        <w:rPr>
          <w:szCs w:val="22"/>
        </w:rPr>
      </w:pPr>
      <w:r w:rsidRPr="00C86D9A">
        <w:rPr>
          <w:b/>
          <w:i/>
          <w:szCs w:val="22"/>
        </w:rPr>
        <w:t xml:space="preserve">Special Issue Co-Editors: </w:t>
      </w:r>
      <w:r w:rsidRPr="00C86D9A">
        <w:rPr>
          <w:szCs w:val="22"/>
        </w:rPr>
        <w:t>Jim Perry (</w:t>
      </w:r>
      <w:hyperlink r:id="rId4" w:history="1">
        <w:r w:rsidRPr="00C86D9A">
          <w:rPr>
            <w:rStyle w:val="Hyperlink"/>
            <w:szCs w:val="22"/>
          </w:rPr>
          <w:t>perry@indiana.edu</w:t>
        </w:r>
      </w:hyperlink>
      <w:r w:rsidRPr="00C86D9A">
        <w:rPr>
          <w:szCs w:val="22"/>
        </w:rPr>
        <w:t>), Robert K. Christensen (</w:t>
      </w:r>
      <w:hyperlink r:id="rId5" w:history="1">
        <w:r w:rsidRPr="00C86D9A">
          <w:rPr>
            <w:rStyle w:val="Hyperlink"/>
            <w:szCs w:val="22"/>
          </w:rPr>
          <w:t>rc@byu.edu</w:t>
        </w:r>
      </w:hyperlink>
      <w:r w:rsidRPr="00C86D9A">
        <w:rPr>
          <w:szCs w:val="22"/>
        </w:rPr>
        <w:t>), Russell S. Hassan (</w:t>
      </w:r>
      <w:hyperlink r:id="rId6" w:history="1">
        <w:r w:rsidRPr="00C86D9A">
          <w:rPr>
            <w:rStyle w:val="Hyperlink"/>
            <w:szCs w:val="22"/>
          </w:rPr>
          <w:t>hassan.125@osu.edu</w:t>
        </w:r>
      </w:hyperlink>
      <w:r w:rsidRPr="00C86D9A">
        <w:rPr>
          <w:szCs w:val="22"/>
        </w:rPr>
        <w:t>)</w:t>
      </w:r>
    </w:p>
    <w:p w:rsidR="005023D6" w:rsidRPr="00C86D9A" w:rsidRDefault="005023D6" w:rsidP="00FB50C7">
      <w:pPr>
        <w:pStyle w:val="Default"/>
        <w:rPr>
          <w:szCs w:val="22"/>
        </w:rPr>
      </w:pPr>
    </w:p>
    <w:p w:rsidR="00C87116" w:rsidRPr="00C86D9A" w:rsidRDefault="00C87116" w:rsidP="00FB50C7">
      <w:pPr>
        <w:pStyle w:val="Default"/>
        <w:rPr>
          <w:szCs w:val="22"/>
        </w:rPr>
      </w:pPr>
      <w:r w:rsidRPr="00C86D9A">
        <w:rPr>
          <w:b/>
          <w:i/>
          <w:szCs w:val="22"/>
        </w:rPr>
        <w:t>Submission Deadline</w:t>
      </w:r>
      <w:r w:rsidRPr="00C86D9A">
        <w:rPr>
          <w:szCs w:val="22"/>
        </w:rPr>
        <w:t>: March 1, 2020</w:t>
      </w:r>
    </w:p>
    <w:p w:rsidR="00C87116" w:rsidRPr="00C86D9A" w:rsidRDefault="00C87116" w:rsidP="00FB50C7">
      <w:pPr>
        <w:pStyle w:val="Default"/>
        <w:rPr>
          <w:szCs w:val="22"/>
        </w:rPr>
      </w:pPr>
    </w:p>
    <w:p w:rsidR="00C87116" w:rsidRPr="00C86D9A" w:rsidRDefault="00C87116" w:rsidP="00FB50C7">
      <w:pPr>
        <w:pStyle w:val="Default"/>
        <w:rPr>
          <w:szCs w:val="22"/>
        </w:rPr>
      </w:pPr>
      <w:r w:rsidRPr="00C86D9A">
        <w:rPr>
          <w:b/>
          <w:i/>
          <w:szCs w:val="22"/>
        </w:rPr>
        <w:t>Submission System</w:t>
      </w:r>
      <w:r w:rsidRPr="00C86D9A">
        <w:rPr>
          <w:szCs w:val="22"/>
        </w:rPr>
        <w:t xml:space="preserve">: </w:t>
      </w:r>
      <w:hyperlink r:id="rId7" w:history="1">
        <w:r w:rsidRPr="00C86D9A">
          <w:rPr>
            <w:rStyle w:val="Hyperlink"/>
            <w:szCs w:val="22"/>
          </w:rPr>
          <w:t>https://mc.manuscriptcentral.com/upmj</w:t>
        </w:r>
      </w:hyperlink>
    </w:p>
    <w:p w:rsidR="00C87116" w:rsidRPr="00C86D9A" w:rsidRDefault="00C87116" w:rsidP="00FB50C7">
      <w:pPr>
        <w:pStyle w:val="Default"/>
        <w:rPr>
          <w:szCs w:val="22"/>
        </w:rPr>
      </w:pPr>
    </w:p>
    <w:p w:rsidR="00FB50C7" w:rsidRPr="00C86D9A" w:rsidRDefault="00FB50C7" w:rsidP="00FB50C7">
      <w:pPr>
        <w:pStyle w:val="Default"/>
        <w:rPr>
          <w:szCs w:val="22"/>
        </w:rPr>
      </w:pPr>
      <w:r w:rsidRPr="00C86D9A">
        <w:rPr>
          <w:szCs w:val="22"/>
        </w:rPr>
        <w:t xml:space="preserve">For the last two decades, scholarship about public service motivation constitutes one of the predominant streams of research in the public management literature. During the same period, social and behavioral scientists have also made noteworthy contributions about the motivating power of public service. </w:t>
      </w:r>
      <w:r w:rsidR="00C87116" w:rsidRPr="00C86D9A">
        <w:rPr>
          <w:szCs w:val="22"/>
        </w:rPr>
        <w:t>T</w:t>
      </w:r>
      <w:r w:rsidRPr="00C86D9A">
        <w:rPr>
          <w:szCs w:val="22"/>
        </w:rPr>
        <w:t>he amount and quality of this research represents a critic</w:t>
      </w:r>
      <w:r w:rsidR="00C87116" w:rsidRPr="00C86D9A">
        <w:rPr>
          <w:szCs w:val="22"/>
        </w:rPr>
        <w:t>al mass of intellectual capital.</w:t>
      </w:r>
      <w:r w:rsidRPr="00C86D9A">
        <w:rPr>
          <w:szCs w:val="22"/>
        </w:rPr>
        <w:t xml:space="preserve"> </w:t>
      </w:r>
      <w:r w:rsidR="00C87116" w:rsidRPr="00C86D9A">
        <w:rPr>
          <w:szCs w:val="22"/>
        </w:rPr>
        <w:t xml:space="preserve">Even still, </w:t>
      </w:r>
      <w:r w:rsidRPr="00C86D9A">
        <w:rPr>
          <w:szCs w:val="22"/>
        </w:rPr>
        <w:t xml:space="preserve">one might argue that PSM stands at the threshold of a new generation of development. Recent critiques (e.g., Bozeman &amp; Su, 2015) and reviews of the literature (Ritz, Brewer &amp; Neumann, 2016; Christensen, </w:t>
      </w:r>
      <w:proofErr w:type="spellStart"/>
      <w:r w:rsidRPr="00C86D9A">
        <w:rPr>
          <w:szCs w:val="22"/>
        </w:rPr>
        <w:t>Paarlberg</w:t>
      </w:r>
      <w:proofErr w:type="spellEnd"/>
      <w:r w:rsidRPr="00C86D9A">
        <w:rPr>
          <w:szCs w:val="22"/>
        </w:rPr>
        <w:t xml:space="preserve">, &amp; Perry, 2017) underscore potential avenues of development. Moreover, as new knowledge has been emerging to transform public employee motivation and civil service policies, civil servants and civil service systems globally are being widely criticized for failing to meet demands of modern government. </w:t>
      </w:r>
    </w:p>
    <w:p w:rsidR="00FB50C7" w:rsidRPr="00C86D9A" w:rsidRDefault="00FB50C7" w:rsidP="00FB50C7">
      <w:pPr>
        <w:pStyle w:val="Default"/>
        <w:rPr>
          <w:szCs w:val="22"/>
        </w:rPr>
      </w:pPr>
    </w:p>
    <w:p w:rsidR="00C87116" w:rsidRPr="00C86D9A" w:rsidRDefault="005023D6" w:rsidP="00FB50C7">
      <w:pPr>
        <w:pStyle w:val="Default"/>
        <w:rPr>
          <w:szCs w:val="22"/>
        </w:rPr>
      </w:pPr>
      <w:r w:rsidRPr="00C86D9A">
        <w:rPr>
          <w:szCs w:val="22"/>
        </w:rPr>
        <w:t>The purpose of this special issue</w:t>
      </w:r>
      <w:r w:rsidR="00C87116" w:rsidRPr="00C86D9A">
        <w:rPr>
          <w:szCs w:val="22"/>
        </w:rPr>
        <w:t xml:space="preserve">, </w:t>
      </w:r>
      <w:r w:rsidRPr="00C86D9A">
        <w:rPr>
          <w:szCs w:val="22"/>
        </w:rPr>
        <w:t>“</w:t>
      </w:r>
      <w:r w:rsidRPr="00C86D9A">
        <w:rPr>
          <w:i/>
          <w:szCs w:val="22"/>
        </w:rPr>
        <w:t>Elevating Public Service Motivation Research</w:t>
      </w:r>
      <w:r w:rsidR="00C87116" w:rsidRPr="00C86D9A">
        <w:rPr>
          <w:i/>
          <w:szCs w:val="22"/>
        </w:rPr>
        <w:t>,</w:t>
      </w:r>
      <w:r w:rsidRPr="00C86D9A">
        <w:rPr>
          <w:i/>
          <w:szCs w:val="22"/>
        </w:rPr>
        <w:t>”</w:t>
      </w:r>
      <w:r w:rsidR="00C87116" w:rsidRPr="00C86D9A">
        <w:rPr>
          <w:i/>
          <w:szCs w:val="22"/>
        </w:rPr>
        <w:t xml:space="preserve"> </w:t>
      </w:r>
      <w:r w:rsidRPr="00C86D9A">
        <w:rPr>
          <w:szCs w:val="22"/>
        </w:rPr>
        <w:t xml:space="preserve">in the </w:t>
      </w:r>
      <w:r w:rsidRPr="00C86D9A">
        <w:rPr>
          <w:i/>
          <w:iCs/>
          <w:szCs w:val="22"/>
        </w:rPr>
        <w:t>International Public Management Journal</w:t>
      </w:r>
      <w:r w:rsidRPr="00C86D9A">
        <w:rPr>
          <w:szCs w:val="22"/>
        </w:rPr>
        <w:t xml:space="preserve"> is not only to enhance and extend current trajectories of PSM research, but especially to challenge and elevate the next generation of PSM research and applications. </w:t>
      </w:r>
      <w:r w:rsidR="00C87116" w:rsidRPr="00C86D9A">
        <w:rPr>
          <w:szCs w:val="22"/>
        </w:rPr>
        <w:t xml:space="preserve">We welcome papers that provide new theoretical perspectives and </w:t>
      </w:r>
      <w:r w:rsidR="00C001FA" w:rsidRPr="00C86D9A">
        <w:rPr>
          <w:szCs w:val="22"/>
        </w:rPr>
        <w:t xml:space="preserve">conduct </w:t>
      </w:r>
      <w:r w:rsidR="00C87116" w:rsidRPr="00C86D9A">
        <w:rPr>
          <w:szCs w:val="22"/>
        </w:rPr>
        <w:t>rigorous empirical research on</w:t>
      </w:r>
      <w:r w:rsidR="00C001FA" w:rsidRPr="00C86D9A">
        <w:rPr>
          <w:szCs w:val="22"/>
        </w:rPr>
        <w:t xml:space="preserve"> the sources and consequences of PSM.</w:t>
      </w:r>
    </w:p>
    <w:p w:rsidR="00C87116" w:rsidRPr="00C86D9A" w:rsidRDefault="00C87116" w:rsidP="00FB50C7">
      <w:pPr>
        <w:pStyle w:val="Default"/>
        <w:rPr>
          <w:szCs w:val="22"/>
        </w:rPr>
      </w:pPr>
      <w:bookmarkStart w:id="0" w:name="_GoBack"/>
      <w:bookmarkEnd w:id="0"/>
    </w:p>
    <w:p w:rsidR="00D314F9" w:rsidRPr="00C86D9A" w:rsidRDefault="005023D6" w:rsidP="00D86B00">
      <w:pPr>
        <w:pStyle w:val="Default"/>
        <w:rPr>
          <w:szCs w:val="22"/>
        </w:rPr>
      </w:pPr>
      <w:r w:rsidRPr="00C86D9A">
        <w:rPr>
          <w:iCs/>
          <w:szCs w:val="22"/>
        </w:rPr>
        <w:t>The</w:t>
      </w:r>
      <w:r w:rsidR="00D314F9" w:rsidRPr="00C86D9A">
        <w:rPr>
          <w:szCs w:val="22"/>
        </w:rPr>
        <w:t> </w:t>
      </w:r>
      <w:r w:rsidRPr="00C86D9A">
        <w:rPr>
          <w:szCs w:val="22"/>
        </w:rPr>
        <w:t>special issue will be co-edited by</w:t>
      </w:r>
      <w:r w:rsidR="00D314F9" w:rsidRPr="00C86D9A">
        <w:rPr>
          <w:szCs w:val="22"/>
        </w:rPr>
        <w:t> </w:t>
      </w:r>
      <w:r w:rsidR="00142A8E" w:rsidRPr="00C86D9A">
        <w:rPr>
          <w:szCs w:val="22"/>
        </w:rPr>
        <w:t>Jim Perry (Indian</w:t>
      </w:r>
      <w:r w:rsidRPr="00C86D9A">
        <w:rPr>
          <w:szCs w:val="22"/>
        </w:rPr>
        <w:t>a University), Robert Christensen (Brigham Young University</w:t>
      </w:r>
      <w:r w:rsidR="00142A8E" w:rsidRPr="00C86D9A">
        <w:rPr>
          <w:szCs w:val="22"/>
        </w:rPr>
        <w:t>)</w:t>
      </w:r>
      <w:r w:rsidRPr="00C86D9A">
        <w:rPr>
          <w:szCs w:val="22"/>
        </w:rPr>
        <w:t>, and</w:t>
      </w:r>
      <w:r w:rsidR="00D314F9" w:rsidRPr="00C86D9A">
        <w:rPr>
          <w:szCs w:val="22"/>
        </w:rPr>
        <w:t xml:space="preserve"> Russell </w:t>
      </w:r>
      <w:r w:rsidR="00142A8E" w:rsidRPr="00C86D9A">
        <w:rPr>
          <w:szCs w:val="22"/>
        </w:rPr>
        <w:t xml:space="preserve">S. </w:t>
      </w:r>
      <w:r w:rsidR="00D314F9" w:rsidRPr="00C86D9A">
        <w:rPr>
          <w:szCs w:val="22"/>
        </w:rPr>
        <w:t>Hassan</w:t>
      </w:r>
      <w:r w:rsidRPr="00C86D9A">
        <w:rPr>
          <w:szCs w:val="22"/>
        </w:rPr>
        <w:t xml:space="preserve"> (Ohio State University)</w:t>
      </w:r>
      <w:r w:rsidR="00D314F9" w:rsidRPr="00C86D9A">
        <w:rPr>
          <w:szCs w:val="22"/>
        </w:rPr>
        <w:t xml:space="preserve">.  </w:t>
      </w:r>
      <w:r w:rsidRPr="00C86D9A">
        <w:rPr>
          <w:szCs w:val="22"/>
        </w:rPr>
        <w:t xml:space="preserve">All manuscripts will go through double-blind peer review with final decisions regarding publication being made by the IPMJ Editor. For consideration, </w:t>
      </w:r>
      <w:r w:rsidR="00C87116" w:rsidRPr="00C86D9A">
        <w:rPr>
          <w:szCs w:val="22"/>
        </w:rPr>
        <w:t xml:space="preserve">submit full </w:t>
      </w:r>
      <w:r w:rsidRPr="00C86D9A">
        <w:rPr>
          <w:szCs w:val="22"/>
        </w:rPr>
        <w:t>manuscripts by March 1, 2020</w:t>
      </w:r>
      <w:r w:rsidR="00D314F9" w:rsidRPr="00C86D9A">
        <w:rPr>
          <w:szCs w:val="22"/>
        </w:rPr>
        <w:t xml:space="preserve"> directly to the IPMJ </w:t>
      </w:r>
      <w:r w:rsidR="00C86D9A" w:rsidRPr="00C86D9A">
        <w:rPr>
          <w:szCs w:val="22"/>
        </w:rPr>
        <w:t xml:space="preserve">manuscript submission </w:t>
      </w:r>
      <w:r w:rsidR="00D314F9" w:rsidRPr="00C86D9A">
        <w:rPr>
          <w:szCs w:val="22"/>
        </w:rPr>
        <w:t>system</w:t>
      </w:r>
      <w:r w:rsidR="00C86D9A" w:rsidRPr="00C86D9A">
        <w:rPr>
          <w:szCs w:val="22"/>
        </w:rPr>
        <w:t xml:space="preserve"> (https://mc.manuscriptcentral.com/upmj)</w:t>
      </w:r>
      <w:r w:rsidR="00C87116" w:rsidRPr="00C86D9A">
        <w:rPr>
          <w:szCs w:val="22"/>
        </w:rPr>
        <w:t>. When you submit</w:t>
      </w:r>
      <w:r w:rsidR="00D314F9" w:rsidRPr="00C86D9A">
        <w:rPr>
          <w:szCs w:val="22"/>
        </w:rPr>
        <w:t xml:space="preserve"> </w:t>
      </w:r>
      <w:r w:rsidR="00C87116" w:rsidRPr="00C86D9A">
        <w:rPr>
          <w:szCs w:val="22"/>
        </w:rPr>
        <w:t xml:space="preserve">your manuscript, </w:t>
      </w:r>
      <w:r w:rsidR="00D314F9" w:rsidRPr="00C86D9A">
        <w:rPr>
          <w:szCs w:val="22"/>
        </w:rPr>
        <w:t xml:space="preserve">select “Special Issue” as part of your submission. </w:t>
      </w:r>
      <w:r w:rsidRPr="00C86D9A">
        <w:rPr>
          <w:szCs w:val="22"/>
        </w:rPr>
        <w:t xml:space="preserve"> Please reach </w:t>
      </w:r>
      <w:r w:rsidR="00D314F9" w:rsidRPr="00C86D9A">
        <w:rPr>
          <w:szCs w:val="22"/>
        </w:rPr>
        <w:t xml:space="preserve">out to Russell </w:t>
      </w:r>
      <w:r w:rsidRPr="00C86D9A">
        <w:rPr>
          <w:szCs w:val="22"/>
        </w:rPr>
        <w:t xml:space="preserve">S. Hassan </w:t>
      </w:r>
      <w:r w:rsidR="00D314F9" w:rsidRPr="00C86D9A">
        <w:rPr>
          <w:szCs w:val="22"/>
        </w:rPr>
        <w:t>(</w:t>
      </w:r>
      <w:hyperlink r:id="rId8" w:history="1">
        <w:r w:rsidR="00D314F9" w:rsidRPr="00C86D9A">
          <w:rPr>
            <w:rStyle w:val="Hyperlink"/>
            <w:szCs w:val="22"/>
          </w:rPr>
          <w:t>hassan.125@osu.edu</w:t>
        </w:r>
      </w:hyperlink>
      <w:r w:rsidR="00C87116" w:rsidRPr="00C86D9A">
        <w:rPr>
          <w:szCs w:val="22"/>
        </w:rPr>
        <w:t>)</w:t>
      </w:r>
      <w:r w:rsidR="00D314F9" w:rsidRPr="00C86D9A">
        <w:rPr>
          <w:szCs w:val="22"/>
        </w:rPr>
        <w:t xml:space="preserve">, Jim </w:t>
      </w:r>
      <w:r w:rsidR="00C87116" w:rsidRPr="00C86D9A">
        <w:rPr>
          <w:szCs w:val="22"/>
        </w:rPr>
        <w:t xml:space="preserve">Perry </w:t>
      </w:r>
      <w:r w:rsidR="00D314F9" w:rsidRPr="00C86D9A">
        <w:rPr>
          <w:szCs w:val="22"/>
        </w:rPr>
        <w:t>(</w:t>
      </w:r>
      <w:hyperlink r:id="rId9" w:history="1">
        <w:r w:rsidR="00D314F9" w:rsidRPr="00C86D9A">
          <w:rPr>
            <w:rStyle w:val="Hyperlink"/>
            <w:szCs w:val="22"/>
          </w:rPr>
          <w:t>perry@indiana.edu</w:t>
        </w:r>
      </w:hyperlink>
      <w:r w:rsidR="00D314F9" w:rsidRPr="00C86D9A">
        <w:rPr>
          <w:szCs w:val="22"/>
        </w:rPr>
        <w:t xml:space="preserve">) or Rob </w:t>
      </w:r>
      <w:r w:rsidR="00C87116" w:rsidRPr="00C86D9A">
        <w:rPr>
          <w:szCs w:val="22"/>
        </w:rPr>
        <w:t xml:space="preserve">Christensen </w:t>
      </w:r>
      <w:r w:rsidR="00D314F9" w:rsidRPr="00C86D9A">
        <w:rPr>
          <w:szCs w:val="22"/>
        </w:rPr>
        <w:t>(</w:t>
      </w:r>
      <w:hyperlink r:id="rId10" w:history="1">
        <w:r w:rsidR="00D314F9" w:rsidRPr="00C86D9A">
          <w:rPr>
            <w:rStyle w:val="Hyperlink"/>
            <w:szCs w:val="22"/>
          </w:rPr>
          <w:t>rc@byu.edu</w:t>
        </w:r>
      </w:hyperlink>
      <w:r w:rsidR="00D314F9" w:rsidRPr="00C86D9A">
        <w:rPr>
          <w:szCs w:val="22"/>
        </w:rPr>
        <w:t>) if you have any questions.</w:t>
      </w:r>
    </w:p>
    <w:p w:rsidR="006E642C" w:rsidRPr="00C86D9A" w:rsidRDefault="006E642C" w:rsidP="005023D6">
      <w:pPr>
        <w:pStyle w:val="PlainText"/>
        <w:rPr>
          <w:rFonts w:ascii="Times New Roman" w:hAnsi="Times New Roman" w:cs="Times New Roman"/>
          <w:sz w:val="24"/>
        </w:rPr>
      </w:pPr>
    </w:p>
    <w:p w:rsidR="006E642C" w:rsidRPr="00C86D9A" w:rsidRDefault="006E642C" w:rsidP="005023D6">
      <w:pPr>
        <w:pStyle w:val="PlainText"/>
        <w:rPr>
          <w:rFonts w:ascii="Times New Roman" w:hAnsi="Times New Roman" w:cs="Times New Roman"/>
          <w:b/>
          <w:sz w:val="24"/>
        </w:rPr>
      </w:pPr>
      <w:r w:rsidRPr="00C86D9A">
        <w:rPr>
          <w:rFonts w:ascii="Times New Roman" w:hAnsi="Times New Roman" w:cs="Times New Roman"/>
          <w:b/>
          <w:sz w:val="24"/>
        </w:rPr>
        <w:t>References</w:t>
      </w:r>
    </w:p>
    <w:p w:rsidR="006E642C" w:rsidRPr="00C86D9A" w:rsidRDefault="006E642C" w:rsidP="006E642C">
      <w:pPr>
        <w:pStyle w:val="PlainText"/>
        <w:ind w:left="720" w:hanging="720"/>
        <w:rPr>
          <w:rFonts w:ascii="Times New Roman" w:hAnsi="Times New Roman" w:cs="Times New Roman"/>
          <w:sz w:val="24"/>
        </w:rPr>
      </w:pPr>
      <w:r w:rsidRPr="00C86D9A">
        <w:rPr>
          <w:rFonts w:ascii="Times New Roman" w:hAnsi="Times New Roman" w:cs="Times New Roman"/>
          <w:sz w:val="24"/>
        </w:rPr>
        <w:t xml:space="preserve">Bozeman, B. &amp; Su, X. (2015). Public Service Motivation Concepts and Theory: A Critique. </w:t>
      </w:r>
      <w:r w:rsidRPr="00C86D9A">
        <w:rPr>
          <w:rFonts w:ascii="Times New Roman" w:hAnsi="Times New Roman" w:cs="Times New Roman"/>
          <w:i/>
          <w:sz w:val="24"/>
        </w:rPr>
        <w:t xml:space="preserve">Public Administration Review, </w:t>
      </w:r>
      <w:r w:rsidRPr="00C86D9A">
        <w:rPr>
          <w:rFonts w:ascii="Times New Roman" w:hAnsi="Times New Roman" w:cs="Times New Roman"/>
          <w:sz w:val="24"/>
        </w:rPr>
        <w:t>75,</w:t>
      </w:r>
      <w:r w:rsidRPr="00C86D9A">
        <w:rPr>
          <w:rFonts w:ascii="Times New Roman" w:hAnsi="Times New Roman" w:cs="Times New Roman"/>
          <w:i/>
          <w:sz w:val="24"/>
        </w:rPr>
        <w:t xml:space="preserve"> </w:t>
      </w:r>
      <w:r w:rsidRPr="00C86D9A">
        <w:rPr>
          <w:rFonts w:ascii="Times New Roman" w:hAnsi="Times New Roman" w:cs="Times New Roman"/>
          <w:sz w:val="24"/>
        </w:rPr>
        <w:t>700-710.</w:t>
      </w:r>
    </w:p>
    <w:p w:rsidR="006E642C" w:rsidRPr="00C86D9A" w:rsidRDefault="006E642C" w:rsidP="006E642C">
      <w:pPr>
        <w:pStyle w:val="PlainText"/>
        <w:ind w:left="720" w:hanging="720"/>
        <w:rPr>
          <w:rFonts w:ascii="Times New Roman" w:hAnsi="Times New Roman" w:cs="Times New Roman"/>
          <w:sz w:val="24"/>
        </w:rPr>
      </w:pPr>
      <w:r w:rsidRPr="00C86D9A">
        <w:rPr>
          <w:rFonts w:ascii="Times New Roman" w:hAnsi="Times New Roman" w:cs="Times New Roman"/>
          <w:sz w:val="24"/>
        </w:rPr>
        <w:t xml:space="preserve">Ritz, A., Brewer, G., &amp; Neumann, O. (2016). Public Service Motivation: A Systematic Literature Review and Outlook. </w:t>
      </w:r>
      <w:r w:rsidRPr="00C86D9A">
        <w:rPr>
          <w:rFonts w:ascii="Times New Roman" w:hAnsi="Times New Roman" w:cs="Times New Roman"/>
          <w:i/>
          <w:sz w:val="24"/>
        </w:rPr>
        <w:t>Public Administration Review</w:t>
      </w:r>
      <w:r w:rsidRPr="00C86D9A">
        <w:rPr>
          <w:rFonts w:ascii="Times New Roman" w:hAnsi="Times New Roman" w:cs="Times New Roman"/>
          <w:i/>
          <w:sz w:val="24"/>
        </w:rPr>
        <w:t xml:space="preserve">, </w:t>
      </w:r>
      <w:r w:rsidRPr="00C86D9A">
        <w:rPr>
          <w:rFonts w:ascii="Times New Roman" w:hAnsi="Times New Roman" w:cs="Times New Roman"/>
          <w:sz w:val="24"/>
        </w:rPr>
        <w:t>76, 414-426.</w:t>
      </w:r>
    </w:p>
    <w:p w:rsidR="006E642C" w:rsidRPr="00C86D9A" w:rsidRDefault="006E642C" w:rsidP="006E642C">
      <w:pPr>
        <w:pStyle w:val="PlainText"/>
        <w:ind w:left="720" w:hanging="720"/>
        <w:rPr>
          <w:rFonts w:ascii="Times New Roman" w:hAnsi="Times New Roman" w:cs="Times New Roman"/>
          <w:sz w:val="24"/>
        </w:rPr>
      </w:pPr>
      <w:r w:rsidRPr="00C86D9A">
        <w:rPr>
          <w:rFonts w:ascii="Times New Roman" w:hAnsi="Times New Roman" w:cs="Times New Roman"/>
          <w:sz w:val="24"/>
        </w:rPr>
        <w:t xml:space="preserve">Christensen, R. K., </w:t>
      </w:r>
      <w:proofErr w:type="spellStart"/>
      <w:r w:rsidRPr="00C86D9A">
        <w:rPr>
          <w:rFonts w:ascii="Times New Roman" w:hAnsi="Times New Roman" w:cs="Times New Roman"/>
          <w:sz w:val="24"/>
        </w:rPr>
        <w:t>Paarlberg</w:t>
      </w:r>
      <w:proofErr w:type="spellEnd"/>
      <w:r w:rsidRPr="00C86D9A">
        <w:rPr>
          <w:rFonts w:ascii="Times New Roman" w:hAnsi="Times New Roman" w:cs="Times New Roman"/>
          <w:sz w:val="24"/>
        </w:rPr>
        <w:t>, L., &amp; Perry, J. L. (2017). Public Service Motivation Research: Lessons for Practice, 77, 529-542.</w:t>
      </w:r>
    </w:p>
    <w:p w:rsidR="00D314F9" w:rsidRPr="00C86D9A" w:rsidRDefault="00D314F9" w:rsidP="00D314F9">
      <w:pPr>
        <w:pStyle w:val="PlainText"/>
        <w:ind w:left="720"/>
        <w:rPr>
          <w:rFonts w:ascii="Times New Roman" w:hAnsi="Times New Roman" w:cs="Times New Roman"/>
          <w:sz w:val="24"/>
        </w:rPr>
      </w:pPr>
    </w:p>
    <w:p w:rsidR="003E238A" w:rsidRPr="00C86D9A" w:rsidRDefault="003E238A">
      <w:pPr>
        <w:rPr>
          <w:rFonts w:ascii="Times New Roman" w:hAnsi="Times New Roman" w:cs="Times New Roman"/>
        </w:rPr>
      </w:pPr>
    </w:p>
    <w:sectPr w:rsidR="003E238A" w:rsidRPr="00C86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F9"/>
    <w:rsid w:val="00142A8E"/>
    <w:rsid w:val="00160041"/>
    <w:rsid w:val="003E238A"/>
    <w:rsid w:val="005023D6"/>
    <w:rsid w:val="006E642C"/>
    <w:rsid w:val="00C001FA"/>
    <w:rsid w:val="00C86D9A"/>
    <w:rsid w:val="00C87116"/>
    <w:rsid w:val="00D314F9"/>
    <w:rsid w:val="00D86B00"/>
    <w:rsid w:val="00FB5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504E"/>
  <w15:chartTrackingRefBased/>
  <w15:docId w15:val="{35A6255B-C171-4EA9-8F20-71F7DF8D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4F9"/>
    <w:rPr>
      <w:color w:val="0563C1"/>
      <w:u w:val="single"/>
    </w:rPr>
  </w:style>
  <w:style w:type="paragraph" w:styleId="PlainText">
    <w:name w:val="Plain Text"/>
    <w:basedOn w:val="Normal"/>
    <w:link w:val="PlainTextChar"/>
    <w:uiPriority w:val="99"/>
    <w:unhideWhenUsed/>
    <w:rsid w:val="00D314F9"/>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D314F9"/>
    <w:rPr>
      <w:rFonts w:ascii="Calibri" w:hAnsi="Calibri" w:cs="Calibri"/>
    </w:rPr>
  </w:style>
  <w:style w:type="paragraph" w:customStyle="1" w:styleId="Default">
    <w:name w:val="Default"/>
    <w:rsid w:val="00FB50C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82029">
      <w:bodyDiv w:val="1"/>
      <w:marLeft w:val="0"/>
      <w:marRight w:val="0"/>
      <w:marTop w:val="0"/>
      <w:marBottom w:val="0"/>
      <w:divBdr>
        <w:top w:val="none" w:sz="0" w:space="0" w:color="auto"/>
        <w:left w:val="none" w:sz="0" w:space="0" w:color="auto"/>
        <w:bottom w:val="none" w:sz="0" w:space="0" w:color="auto"/>
        <w:right w:val="none" w:sz="0" w:space="0" w:color="auto"/>
      </w:divBdr>
    </w:div>
    <w:div w:id="119154956">
      <w:bodyDiv w:val="1"/>
      <w:marLeft w:val="0"/>
      <w:marRight w:val="0"/>
      <w:marTop w:val="0"/>
      <w:marBottom w:val="0"/>
      <w:divBdr>
        <w:top w:val="none" w:sz="0" w:space="0" w:color="auto"/>
        <w:left w:val="none" w:sz="0" w:space="0" w:color="auto"/>
        <w:bottom w:val="none" w:sz="0" w:space="0" w:color="auto"/>
        <w:right w:val="none" w:sz="0" w:space="0" w:color="auto"/>
      </w:divBdr>
    </w:div>
    <w:div w:id="823858683">
      <w:bodyDiv w:val="1"/>
      <w:marLeft w:val="0"/>
      <w:marRight w:val="0"/>
      <w:marTop w:val="0"/>
      <w:marBottom w:val="0"/>
      <w:divBdr>
        <w:top w:val="none" w:sz="0" w:space="0" w:color="auto"/>
        <w:left w:val="none" w:sz="0" w:space="0" w:color="auto"/>
        <w:bottom w:val="none" w:sz="0" w:space="0" w:color="auto"/>
        <w:right w:val="none" w:sz="0" w:space="0" w:color="auto"/>
      </w:divBdr>
      <w:divsChild>
        <w:div w:id="235015634">
          <w:marLeft w:val="0"/>
          <w:marRight w:val="0"/>
          <w:marTop w:val="0"/>
          <w:marBottom w:val="0"/>
          <w:divBdr>
            <w:top w:val="none" w:sz="0" w:space="0" w:color="auto"/>
            <w:left w:val="none" w:sz="0" w:space="0" w:color="auto"/>
            <w:bottom w:val="none" w:sz="0" w:space="0" w:color="auto"/>
            <w:right w:val="none" w:sz="0" w:space="0" w:color="auto"/>
          </w:divBdr>
        </w:div>
        <w:div w:id="828984310">
          <w:marLeft w:val="0"/>
          <w:marRight w:val="0"/>
          <w:marTop w:val="0"/>
          <w:marBottom w:val="0"/>
          <w:divBdr>
            <w:top w:val="none" w:sz="0" w:space="0" w:color="auto"/>
            <w:left w:val="none" w:sz="0" w:space="0" w:color="auto"/>
            <w:bottom w:val="none" w:sz="0" w:space="0" w:color="auto"/>
            <w:right w:val="none" w:sz="0" w:space="0" w:color="auto"/>
          </w:divBdr>
        </w:div>
      </w:divsChild>
    </w:div>
    <w:div w:id="1057313168">
      <w:bodyDiv w:val="1"/>
      <w:marLeft w:val="0"/>
      <w:marRight w:val="0"/>
      <w:marTop w:val="0"/>
      <w:marBottom w:val="0"/>
      <w:divBdr>
        <w:top w:val="none" w:sz="0" w:space="0" w:color="auto"/>
        <w:left w:val="none" w:sz="0" w:space="0" w:color="auto"/>
        <w:bottom w:val="none" w:sz="0" w:space="0" w:color="auto"/>
        <w:right w:val="none" w:sz="0" w:space="0" w:color="auto"/>
      </w:divBdr>
    </w:div>
    <w:div w:id="177320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125@osu.edu" TargetMode="External"/><Relationship Id="rId3" Type="http://schemas.openxmlformats.org/officeDocument/2006/relationships/webSettings" Target="webSettings.xml"/><Relationship Id="rId7" Type="http://schemas.openxmlformats.org/officeDocument/2006/relationships/hyperlink" Target="https://mc.manuscriptcentral.com/upm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ssan.125@osu.edu" TargetMode="External"/><Relationship Id="rId11" Type="http://schemas.openxmlformats.org/officeDocument/2006/relationships/fontTable" Target="fontTable.xml"/><Relationship Id="rId5" Type="http://schemas.openxmlformats.org/officeDocument/2006/relationships/hyperlink" Target="mailto:rc@byu.edu" TargetMode="External"/><Relationship Id="rId10" Type="http://schemas.openxmlformats.org/officeDocument/2006/relationships/hyperlink" Target="mailto:rc@byu.edu" TargetMode="External"/><Relationship Id="rId4" Type="http://schemas.openxmlformats.org/officeDocument/2006/relationships/hyperlink" Target="mailto:perry@indiana.edu" TargetMode="External"/><Relationship Id="rId9" Type="http://schemas.openxmlformats.org/officeDocument/2006/relationships/hyperlink" Target="mailto:perry@indi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Hassan</dc:creator>
  <cp:keywords/>
  <dc:description/>
  <cp:lastModifiedBy>Russell Hassan</cp:lastModifiedBy>
  <cp:revision>3</cp:revision>
  <dcterms:created xsi:type="dcterms:W3CDTF">2020-01-26T14:57:00Z</dcterms:created>
  <dcterms:modified xsi:type="dcterms:W3CDTF">2020-01-26T16:28:00Z</dcterms:modified>
</cp:coreProperties>
</file>