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0110" w14:textId="77777777" w:rsidR="007772EE" w:rsidRPr="006D7DB4" w:rsidRDefault="007772EE" w:rsidP="007772EE">
      <w:pPr>
        <w:jc w:val="center"/>
        <w:rPr>
          <w:rFonts w:ascii="Arial" w:hAnsi="Arial" w:cs="Arial"/>
          <w:b/>
          <w:bCs/>
          <w:color w:val="222222"/>
          <w:sz w:val="20"/>
          <w:szCs w:val="20"/>
          <w:u w:val="single"/>
        </w:rPr>
      </w:pPr>
      <w:r w:rsidRPr="006D7DB4">
        <w:rPr>
          <w:rFonts w:ascii="Arial" w:hAnsi="Arial" w:cs="Arial"/>
          <w:b/>
          <w:bCs/>
          <w:color w:val="222222"/>
          <w:sz w:val="20"/>
          <w:szCs w:val="20"/>
          <w:u w:val="single"/>
        </w:rPr>
        <w:t xml:space="preserve">MC Division Board Meeting Minutes </w:t>
      </w:r>
    </w:p>
    <w:p w14:paraId="21049E74" w14:textId="1D34C11C" w:rsidR="007772EE" w:rsidRPr="006D7DB4" w:rsidRDefault="00C04B39" w:rsidP="007772EE">
      <w:pPr>
        <w:jc w:val="center"/>
        <w:rPr>
          <w:rFonts w:ascii="Arial" w:hAnsi="Arial" w:cs="Arial"/>
          <w:b/>
          <w:bCs/>
          <w:color w:val="222222"/>
          <w:sz w:val="20"/>
          <w:szCs w:val="20"/>
          <w:u w:val="single"/>
        </w:rPr>
      </w:pPr>
      <w:r>
        <w:rPr>
          <w:rFonts w:ascii="Arial" w:hAnsi="Arial" w:cs="Arial"/>
          <w:b/>
          <w:bCs/>
          <w:color w:val="222222"/>
          <w:sz w:val="20"/>
          <w:szCs w:val="20"/>
          <w:u w:val="single"/>
        </w:rPr>
        <w:t>February</w:t>
      </w:r>
      <w:r w:rsidR="00167F00">
        <w:rPr>
          <w:rFonts w:ascii="Arial" w:hAnsi="Arial" w:cs="Arial"/>
          <w:b/>
          <w:bCs/>
          <w:color w:val="222222"/>
          <w:sz w:val="20"/>
          <w:szCs w:val="20"/>
          <w:u w:val="single"/>
        </w:rPr>
        <w:t xml:space="preserve"> 1</w:t>
      </w:r>
      <w:r>
        <w:rPr>
          <w:rFonts w:ascii="Arial" w:hAnsi="Arial" w:cs="Arial"/>
          <w:b/>
          <w:bCs/>
          <w:color w:val="222222"/>
          <w:sz w:val="20"/>
          <w:szCs w:val="20"/>
          <w:u w:val="single"/>
        </w:rPr>
        <w:t>0</w:t>
      </w:r>
      <w:r w:rsidR="00167F00" w:rsidRPr="00167F00">
        <w:rPr>
          <w:rFonts w:ascii="Arial" w:hAnsi="Arial" w:cs="Arial"/>
          <w:b/>
          <w:bCs/>
          <w:color w:val="222222"/>
          <w:sz w:val="20"/>
          <w:szCs w:val="20"/>
          <w:u w:val="single"/>
          <w:vertAlign w:val="superscript"/>
        </w:rPr>
        <w:t>th</w:t>
      </w:r>
      <w:r w:rsidR="00167F00">
        <w:rPr>
          <w:rFonts w:ascii="Arial" w:hAnsi="Arial" w:cs="Arial"/>
          <w:b/>
          <w:bCs/>
          <w:color w:val="222222"/>
          <w:sz w:val="20"/>
          <w:szCs w:val="20"/>
          <w:u w:val="single"/>
        </w:rPr>
        <w:t xml:space="preserve"> </w:t>
      </w:r>
      <w:r w:rsidR="007772EE" w:rsidRPr="006D7DB4">
        <w:rPr>
          <w:rFonts w:ascii="Arial" w:hAnsi="Arial" w:cs="Arial"/>
          <w:b/>
          <w:bCs/>
          <w:color w:val="222222"/>
          <w:sz w:val="20"/>
          <w:szCs w:val="20"/>
          <w:u w:val="single"/>
        </w:rPr>
        <w:t>, 202</w:t>
      </w:r>
      <w:r w:rsidR="00167F00">
        <w:rPr>
          <w:rFonts w:ascii="Arial" w:hAnsi="Arial" w:cs="Arial"/>
          <w:b/>
          <w:bCs/>
          <w:color w:val="222222"/>
          <w:sz w:val="20"/>
          <w:szCs w:val="20"/>
          <w:u w:val="single"/>
        </w:rPr>
        <w:t>4</w:t>
      </w:r>
      <w:r w:rsidR="007772EE" w:rsidRPr="006D7DB4">
        <w:rPr>
          <w:rFonts w:ascii="Arial" w:hAnsi="Arial" w:cs="Arial"/>
          <w:b/>
          <w:bCs/>
          <w:color w:val="222222"/>
          <w:sz w:val="20"/>
          <w:szCs w:val="20"/>
          <w:u w:val="single"/>
        </w:rPr>
        <w:t xml:space="preserve"> at 10:00 a.m. EST.</w:t>
      </w:r>
    </w:p>
    <w:p w14:paraId="7A7A5840" w14:textId="49076469" w:rsidR="001F1092" w:rsidRDefault="001F1092"/>
    <w:p w14:paraId="6A10F55D" w14:textId="77777777" w:rsidR="007772EE" w:rsidRPr="006D7DB4" w:rsidRDefault="007772EE" w:rsidP="007772EE">
      <w:pPr>
        <w:pStyle w:val="ListParagraph"/>
        <w:numPr>
          <w:ilvl w:val="0"/>
          <w:numId w:val="13"/>
        </w:numPr>
        <w:rPr>
          <w:rFonts w:ascii="Arial" w:hAnsi="Arial" w:cs="Arial"/>
          <w:color w:val="222222"/>
          <w:sz w:val="20"/>
          <w:szCs w:val="20"/>
        </w:rPr>
      </w:pPr>
      <w:r w:rsidRPr="00545564">
        <w:rPr>
          <w:rFonts w:ascii="Arial" w:hAnsi="Arial" w:cs="Arial"/>
          <w:b/>
          <w:bCs/>
          <w:color w:val="222222"/>
          <w:sz w:val="20"/>
          <w:szCs w:val="20"/>
        </w:rPr>
        <w:t>Overview:</w:t>
      </w:r>
      <w:r w:rsidRPr="006D7DB4">
        <w:rPr>
          <w:rFonts w:ascii="Arial" w:hAnsi="Arial" w:cs="Arial"/>
          <w:color w:val="222222"/>
          <w:sz w:val="20"/>
          <w:szCs w:val="20"/>
        </w:rPr>
        <w:t xml:space="preserve"> The MC Division Board met via Zoom conference with the Division Chair Shola </w:t>
      </w:r>
    </w:p>
    <w:p w14:paraId="27A1F363" w14:textId="77777777" w:rsidR="007772EE" w:rsidRPr="006D7DB4" w:rsidRDefault="007772EE" w:rsidP="007772EE">
      <w:pPr>
        <w:pStyle w:val="ListParagraph"/>
        <w:rPr>
          <w:rFonts w:ascii="Arial" w:hAnsi="Arial" w:cs="Arial"/>
          <w:color w:val="222222"/>
          <w:sz w:val="20"/>
          <w:szCs w:val="20"/>
        </w:rPr>
      </w:pPr>
      <w:r w:rsidRPr="006D7DB4">
        <w:rPr>
          <w:rFonts w:ascii="Arial" w:hAnsi="Arial" w:cs="Arial"/>
          <w:color w:val="222222"/>
          <w:sz w:val="20"/>
          <w:szCs w:val="20"/>
        </w:rPr>
        <w:t>Ajiboye presiding</w:t>
      </w:r>
    </w:p>
    <w:p w14:paraId="77D42394" w14:textId="77777777" w:rsidR="007772EE" w:rsidRDefault="007772EE"/>
    <w:p w14:paraId="2D5A1284" w14:textId="77777777" w:rsidR="00E805D5" w:rsidRPr="00E805D5" w:rsidRDefault="00E805D5" w:rsidP="00E805D5">
      <w:pPr>
        <w:pStyle w:val="ListParagraph"/>
        <w:rPr>
          <w:rFonts w:ascii="Arial" w:hAnsi="Arial" w:cs="Arial"/>
          <w:color w:val="222222"/>
        </w:rPr>
      </w:pPr>
    </w:p>
    <w:p w14:paraId="50A249A3" w14:textId="7F022D23" w:rsidR="00E805D5" w:rsidRPr="00C31B12" w:rsidRDefault="00E805D5" w:rsidP="00893D54">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Attende</w:t>
      </w:r>
      <w:r w:rsidR="00545564">
        <w:rPr>
          <w:rFonts w:ascii="Arial" w:hAnsi="Arial" w:cs="Arial"/>
          <w:b/>
          <w:bCs/>
          <w:color w:val="222222"/>
          <w:sz w:val="20"/>
          <w:szCs w:val="20"/>
        </w:rPr>
        <w:t>es</w:t>
      </w:r>
    </w:p>
    <w:p w14:paraId="144F25E5" w14:textId="36EA3B93"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 xml:space="preserve">Shola </w:t>
      </w:r>
      <w:r w:rsidRPr="00BB29B3">
        <w:rPr>
          <w:rFonts w:ascii="Arial" w:hAnsi="Arial" w:cs="Arial"/>
          <w:color w:val="222222"/>
          <w:sz w:val="20"/>
          <w:szCs w:val="20"/>
        </w:rPr>
        <w:t>Aji</w:t>
      </w:r>
      <w:r w:rsidR="0035243C" w:rsidRPr="00BB29B3">
        <w:rPr>
          <w:rFonts w:ascii="Arial" w:hAnsi="Arial" w:cs="Arial"/>
          <w:color w:val="222222"/>
          <w:sz w:val="20"/>
          <w:szCs w:val="20"/>
        </w:rPr>
        <w:t>b</w:t>
      </w:r>
      <w:r w:rsidRPr="00BB29B3">
        <w:rPr>
          <w:rFonts w:ascii="Arial" w:hAnsi="Arial" w:cs="Arial"/>
          <w:color w:val="222222"/>
          <w:sz w:val="20"/>
          <w:szCs w:val="20"/>
        </w:rPr>
        <w:t>oye</w:t>
      </w:r>
      <w:r w:rsidRPr="00C31B12">
        <w:rPr>
          <w:rFonts w:ascii="Arial" w:hAnsi="Arial" w:cs="Arial"/>
          <w:color w:val="222222"/>
          <w:sz w:val="20"/>
          <w:szCs w:val="20"/>
        </w:rPr>
        <w:t>, Division Chair</w:t>
      </w:r>
    </w:p>
    <w:p w14:paraId="3B6D7B10"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Pierre El Haddad, Representative at Large</w:t>
      </w:r>
    </w:p>
    <w:p w14:paraId="7216E97B" w14:textId="0E63D5F3" w:rsidR="007772EE"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Marc Bonnet, Past Chair</w:t>
      </w:r>
    </w:p>
    <w:p w14:paraId="271375EA" w14:textId="5FDF6C5A" w:rsidR="009D3276" w:rsidRPr="00C31B12" w:rsidRDefault="009D3276" w:rsidP="00C31B12">
      <w:pPr>
        <w:pStyle w:val="ListParagraph"/>
        <w:rPr>
          <w:rFonts w:ascii="Arial" w:hAnsi="Arial" w:cs="Arial"/>
          <w:color w:val="222222"/>
          <w:sz w:val="20"/>
          <w:szCs w:val="20"/>
        </w:rPr>
      </w:pPr>
      <w:r>
        <w:rPr>
          <w:rFonts w:ascii="Arial" w:hAnsi="Arial" w:cs="Arial"/>
          <w:color w:val="222222"/>
          <w:sz w:val="20"/>
          <w:szCs w:val="20"/>
        </w:rPr>
        <w:t>Ivory Simms, Representative at Large</w:t>
      </w:r>
    </w:p>
    <w:p w14:paraId="7407F743"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Jeremy Salmeron, Program Chair</w:t>
      </w:r>
    </w:p>
    <w:p w14:paraId="133CEE05" w14:textId="7BFB6439" w:rsidR="00E805D5" w:rsidRPr="006C7384" w:rsidRDefault="00E805D5" w:rsidP="00C31B12">
      <w:pPr>
        <w:pStyle w:val="ListParagraph"/>
        <w:rPr>
          <w:rFonts w:ascii="Arial" w:hAnsi="Arial" w:cs="Arial"/>
          <w:color w:val="222222"/>
          <w:sz w:val="20"/>
          <w:szCs w:val="20"/>
        </w:rPr>
      </w:pPr>
      <w:r w:rsidRPr="006C7384">
        <w:rPr>
          <w:rFonts w:ascii="Arial" w:hAnsi="Arial" w:cs="Arial"/>
          <w:color w:val="222222"/>
          <w:sz w:val="20"/>
          <w:szCs w:val="20"/>
        </w:rPr>
        <w:t>David Szabla</w:t>
      </w:r>
      <w:r w:rsidR="006C7384" w:rsidRPr="006C7384">
        <w:rPr>
          <w:rFonts w:ascii="Arial" w:hAnsi="Arial" w:cs="Arial"/>
          <w:color w:val="222222"/>
          <w:sz w:val="20"/>
          <w:szCs w:val="20"/>
        </w:rPr>
        <w:t>, Scholar In Residence</w:t>
      </w:r>
    </w:p>
    <w:p w14:paraId="1F289ED2"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Carole Bousquet, PDW Chair</w:t>
      </w:r>
    </w:p>
    <w:p w14:paraId="5E611B07"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Kurt Motamedi, Past Chair</w:t>
      </w:r>
    </w:p>
    <w:p w14:paraId="71F4ADD4" w14:textId="2CF27CCD" w:rsidR="007772EE" w:rsidRDefault="00BD60F9" w:rsidP="00C31B12">
      <w:pPr>
        <w:pStyle w:val="ListParagraph"/>
        <w:rPr>
          <w:rFonts w:ascii="Arial" w:hAnsi="Arial" w:cs="Arial"/>
          <w:color w:val="222222"/>
          <w:sz w:val="20"/>
          <w:szCs w:val="20"/>
        </w:rPr>
      </w:pPr>
      <w:r>
        <w:rPr>
          <w:rFonts w:ascii="Arial" w:hAnsi="Arial" w:cs="Arial"/>
          <w:color w:val="222222"/>
          <w:sz w:val="20"/>
          <w:szCs w:val="20"/>
        </w:rPr>
        <w:t>James Childre Jr., Representative at Large</w:t>
      </w:r>
    </w:p>
    <w:p w14:paraId="4DC0DC3F" w14:textId="0CE5E662" w:rsidR="00392AD6" w:rsidRDefault="00392AD6" w:rsidP="00C31B12">
      <w:pPr>
        <w:pStyle w:val="ListParagraph"/>
        <w:rPr>
          <w:rFonts w:ascii="Arial" w:hAnsi="Arial" w:cs="Arial"/>
          <w:color w:val="222222"/>
          <w:sz w:val="20"/>
          <w:szCs w:val="20"/>
        </w:rPr>
      </w:pPr>
      <w:r>
        <w:rPr>
          <w:rFonts w:ascii="Arial" w:hAnsi="Arial" w:cs="Arial"/>
          <w:color w:val="222222"/>
          <w:sz w:val="20"/>
          <w:szCs w:val="20"/>
        </w:rPr>
        <w:t>Donna Ogle, Representative at Large</w:t>
      </w:r>
    </w:p>
    <w:p w14:paraId="6DAA935F" w14:textId="43E4879E" w:rsidR="00E805D5" w:rsidRDefault="00E805D5" w:rsidP="00C31B12">
      <w:pPr>
        <w:pStyle w:val="ListParagraph"/>
        <w:rPr>
          <w:rFonts w:ascii="Arial" w:hAnsi="Arial" w:cs="Arial"/>
          <w:color w:val="222222"/>
          <w:sz w:val="20"/>
          <w:szCs w:val="20"/>
        </w:rPr>
      </w:pPr>
    </w:p>
    <w:p w14:paraId="313385A7" w14:textId="338FFFA7" w:rsidR="00E805D5" w:rsidRPr="00E805D5" w:rsidRDefault="00E805D5" w:rsidP="00C31B12">
      <w:pPr>
        <w:pStyle w:val="ListParagraph"/>
        <w:rPr>
          <w:rFonts w:ascii="Arial" w:hAnsi="Arial" w:cs="Arial"/>
          <w:color w:val="222222"/>
          <w:sz w:val="20"/>
          <w:szCs w:val="20"/>
          <w:u w:val="single"/>
        </w:rPr>
      </w:pPr>
      <w:r w:rsidRPr="00E805D5">
        <w:rPr>
          <w:rFonts w:ascii="Arial" w:hAnsi="Arial" w:cs="Arial"/>
          <w:color w:val="222222"/>
          <w:sz w:val="20"/>
          <w:szCs w:val="20"/>
          <w:u w:val="single"/>
        </w:rPr>
        <w:t>Absent with Prior Excuse</w:t>
      </w:r>
    </w:p>
    <w:p w14:paraId="05470482" w14:textId="77777777" w:rsidR="00173830" w:rsidRDefault="009D3276" w:rsidP="00173830">
      <w:pPr>
        <w:pStyle w:val="ListParagraph"/>
        <w:rPr>
          <w:rFonts w:ascii="Arial" w:hAnsi="Arial" w:cs="Arial"/>
          <w:color w:val="222222"/>
          <w:sz w:val="20"/>
          <w:szCs w:val="20"/>
        </w:rPr>
      </w:pPr>
      <w:r>
        <w:rPr>
          <w:rFonts w:ascii="Arial" w:hAnsi="Arial" w:cs="Arial"/>
          <w:color w:val="222222"/>
          <w:sz w:val="20"/>
          <w:szCs w:val="20"/>
        </w:rPr>
        <w:t>Rickie Moore</w:t>
      </w:r>
      <w:r w:rsidR="005F545C">
        <w:rPr>
          <w:rFonts w:ascii="Arial" w:hAnsi="Arial" w:cs="Arial"/>
          <w:color w:val="222222"/>
          <w:sz w:val="20"/>
          <w:szCs w:val="20"/>
        </w:rPr>
        <w:t xml:space="preserve">, </w:t>
      </w:r>
      <w:r>
        <w:rPr>
          <w:rFonts w:ascii="Arial" w:hAnsi="Arial" w:cs="Arial"/>
          <w:color w:val="222222"/>
          <w:sz w:val="20"/>
          <w:szCs w:val="20"/>
        </w:rPr>
        <w:t>Treasurer</w:t>
      </w:r>
      <w:r w:rsidR="00173830" w:rsidRPr="00173830">
        <w:rPr>
          <w:rFonts w:ascii="Arial" w:hAnsi="Arial" w:cs="Arial"/>
          <w:color w:val="222222"/>
          <w:sz w:val="20"/>
          <w:szCs w:val="20"/>
        </w:rPr>
        <w:t xml:space="preserve"> </w:t>
      </w:r>
    </w:p>
    <w:p w14:paraId="2E070D2D" w14:textId="01E33A7A" w:rsidR="00173830" w:rsidRDefault="00173830" w:rsidP="00173830">
      <w:pPr>
        <w:pStyle w:val="ListParagraph"/>
        <w:rPr>
          <w:rFonts w:ascii="Arial" w:hAnsi="Arial" w:cs="Arial"/>
          <w:color w:val="222222"/>
          <w:sz w:val="20"/>
          <w:szCs w:val="20"/>
        </w:rPr>
      </w:pPr>
      <w:r w:rsidRPr="00C31B12">
        <w:rPr>
          <w:rFonts w:ascii="Arial" w:hAnsi="Arial" w:cs="Arial"/>
          <w:color w:val="222222"/>
          <w:sz w:val="20"/>
          <w:szCs w:val="20"/>
        </w:rPr>
        <w:t>Eric Sanders, Historian</w:t>
      </w:r>
    </w:p>
    <w:p w14:paraId="364F82D5" w14:textId="5F913AA2" w:rsidR="00E805D5" w:rsidRDefault="00E805D5" w:rsidP="00C31B12">
      <w:pPr>
        <w:pStyle w:val="ListParagraph"/>
        <w:rPr>
          <w:rFonts w:ascii="Arial" w:hAnsi="Arial" w:cs="Arial"/>
          <w:color w:val="222222"/>
          <w:sz w:val="20"/>
          <w:szCs w:val="20"/>
        </w:rPr>
      </w:pPr>
    </w:p>
    <w:p w14:paraId="43F53EA9" w14:textId="64EAB974" w:rsid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color w:val="222222"/>
          <w:sz w:val="20"/>
          <w:szCs w:val="20"/>
        </w:rPr>
        <w:t> </w:t>
      </w:r>
    </w:p>
    <w:p w14:paraId="4C5AF479" w14:textId="1672F311" w:rsidR="007772EE" w:rsidRPr="007772EE" w:rsidRDefault="007772EE" w:rsidP="00C31B12">
      <w:pPr>
        <w:pStyle w:val="NormalWeb"/>
        <w:spacing w:before="0" w:beforeAutospacing="0" w:after="0" w:afterAutospacing="0"/>
        <w:ind w:firstLine="720"/>
        <w:rPr>
          <w:rFonts w:ascii="Arial" w:hAnsi="Arial" w:cs="Arial"/>
          <w:b/>
          <w:bCs/>
          <w:color w:val="222222"/>
          <w:sz w:val="20"/>
          <w:szCs w:val="20"/>
        </w:rPr>
      </w:pPr>
      <w:r w:rsidRPr="007772EE">
        <w:rPr>
          <w:rFonts w:ascii="Arial" w:hAnsi="Arial" w:cs="Arial"/>
          <w:b/>
          <w:bCs/>
          <w:color w:val="222222"/>
          <w:sz w:val="20"/>
          <w:szCs w:val="20"/>
        </w:rPr>
        <w:t xml:space="preserve">Agenda </w:t>
      </w:r>
    </w:p>
    <w:p w14:paraId="056ECCA7" w14:textId="77777777" w:rsidR="00E54DC3" w:rsidRPr="00E54DC3" w:rsidRDefault="00E54DC3" w:rsidP="00E54DC3">
      <w:pPr>
        <w:ind w:firstLine="720"/>
        <w:rPr>
          <w:rFonts w:ascii="Arial" w:hAnsi="Arial" w:cs="Arial"/>
          <w:sz w:val="20"/>
          <w:szCs w:val="20"/>
        </w:rPr>
      </w:pPr>
      <w:r w:rsidRPr="00E54DC3">
        <w:rPr>
          <w:rFonts w:ascii="Arial" w:hAnsi="Arial" w:cs="Arial"/>
          <w:sz w:val="20"/>
          <w:szCs w:val="20"/>
        </w:rPr>
        <w:t>Welcome</w:t>
      </w:r>
    </w:p>
    <w:p w14:paraId="7B39C19B" w14:textId="2F5F2B52" w:rsidR="00E54DC3" w:rsidRPr="00E54DC3" w:rsidRDefault="00E54DC3" w:rsidP="00E54DC3">
      <w:pPr>
        <w:ind w:firstLine="720"/>
        <w:rPr>
          <w:rFonts w:ascii="Arial" w:hAnsi="Arial" w:cs="Arial"/>
          <w:sz w:val="20"/>
          <w:szCs w:val="20"/>
        </w:rPr>
      </w:pPr>
      <w:r w:rsidRPr="00E54DC3">
        <w:rPr>
          <w:rFonts w:ascii="Arial" w:hAnsi="Arial" w:cs="Arial"/>
          <w:sz w:val="20"/>
          <w:szCs w:val="20"/>
        </w:rPr>
        <w:t>Review of</w:t>
      </w:r>
      <w:r w:rsidR="00167F00">
        <w:rPr>
          <w:rFonts w:ascii="Arial" w:hAnsi="Arial" w:cs="Arial"/>
          <w:sz w:val="20"/>
          <w:szCs w:val="20"/>
        </w:rPr>
        <w:t xml:space="preserve"> </w:t>
      </w:r>
      <w:r w:rsidR="00C04B39">
        <w:rPr>
          <w:rFonts w:ascii="Arial" w:hAnsi="Arial" w:cs="Arial"/>
          <w:sz w:val="20"/>
          <w:szCs w:val="20"/>
        </w:rPr>
        <w:t>January</w:t>
      </w:r>
      <w:r w:rsidR="00167F00">
        <w:rPr>
          <w:rFonts w:ascii="Arial" w:hAnsi="Arial" w:cs="Arial"/>
          <w:sz w:val="20"/>
          <w:szCs w:val="20"/>
        </w:rPr>
        <w:t xml:space="preserve"> 202</w:t>
      </w:r>
      <w:r w:rsidR="00C04B39">
        <w:rPr>
          <w:rFonts w:ascii="Arial" w:hAnsi="Arial" w:cs="Arial"/>
          <w:sz w:val="20"/>
          <w:szCs w:val="20"/>
        </w:rPr>
        <w:t>4</w:t>
      </w:r>
      <w:r w:rsidRPr="00E54DC3">
        <w:rPr>
          <w:rFonts w:ascii="Arial" w:hAnsi="Arial" w:cs="Arial"/>
          <w:sz w:val="20"/>
          <w:szCs w:val="20"/>
        </w:rPr>
        <w:t xml:space="preserve"> minutes </w:t>
      </w:r>
    </w:p>
    <w:p w14:paraId="5508C61B" w14:textId="4CCC0345" w:rsidR="00E54DC3" w:rsidRPr="00E54DC3" w:rsidRDefault="00C04B39" w:rsidP="00E54DC3">
      <w:pPr>
        <w:ind w:firstLine="720"/>
        <w:rPr>
          <w:rFonts w:ascii="Arial" w:hAnsi="Arial" w:cs="Arial"/>
          <w:sz w:val="20"/>
          <w:szCs w:val="20"/>
        </w:rPr>
      </w:pPr>
      <w:r>
        <w:rPr>
          <w:rFonts w:ascii="Arial" w:hAnsi="Arial" w:cs="Arial"/>
          <w:sz w:val="20"/>
          <w:szCs w:val="20"/>
        </w:rPr>
        <w:t>Domain Statement Update</w:t>
      </w:r>
    </w:p>
    <w:p w14:paraId="4CA4D838" w14:textId="5927A383" w:rsidR="00E54DC3" w:rsidRPr="00E54DC3" w:rsidRDefault="00C04B39" w:rsidP="00E54DC3">
      <w:pPr>
        <w:ind w:firstLine="720"/>
        <w:rPr>
          <w:rFonts w:ascii="Arial" w:hAnsi="Arial" w:cs="Arial"/>
          <w:sz w:val="20"/>
          <w:szCs w:val="20"/>
        </w:rPr>
      </w:pPr>
      <w:r>
        <w:rPr>
          <w:rFonts w:ascii="Arial" w:hAnsi="Arial" w:cs="Arial"/>
          <w:sz w:val="20"/>
          <w:szCs w:val="20"/>
        </w:rPr>
        <w:t>Constitution revision and voting update</w:t>
      </w:r>
    </w:p>
    <w:p w14:paraId="6B07B116" w14:textId="279249C3" w:rsidR="00E54DC3" w:rsidRPr="00E54DC3" w:rsidRDefault="00C04B39" w:rsidP="00E54DC3">
      <w:pPr>
        <w:ind w:firstLine="720"/>
        <w:rPr>
          <w:rFonts w:ascii="Arial" w:hAnsi="Arial" w:cs="Arial"/>
          <w:sz w:val="20"/>
          <w:szCs w:val="20"/>
        </w:rPr>
      </w:pPr>
      <w:r>
        <w:rPr>
          <w:rFonts w:ascii="Arial" w:hAnsi="Arial" w:cs="Arial"/>
          <w:sz w:val="20"/>
          <w:szCs w:val="20"/>
        </w:rPr>
        <w:t>Second report due to DIGR, March 1</w:t>
      </w:r>
    </w:p>
    <w:p w14:paraId="2121838B" w14:textId="72EE6EAC" w:rsidR="00E54DC3" w:rsidRPr="00E54DC3" w:rsidRDefault="00C04B39" w:rsidP="00E54DC3">
      <w:pPr>
        <w:ind w:firstLine="720"/>
        <w:rPr>
          <w:rFonts w:ascii="Arial" w:hAnsi="Arial" w:cs="Arial"/>
          <w:sz w:val="20"/>
          <w:szCs w:val="20"/>
        </w:rPr>
      </w:pPr>
      <w:r>
        <w:rPr>
          <w:rFonts w:ascii="Arial" w:hAnsi="Arial" w:cs="Arial"/>
          <w:sz w:val="20"/>
          <w:szCs w:val="20"/>
        </w:rPr>
        <w:t>Treasurer’s Report</w:t>
      </w:r>
    </w:p>
    <w:p w14:paraId="1DC02A5D" w14:textId="5C0E8AB1" w:rsidR="00E54DC3" w:rsidRPr="00E54DC3" w:rsidRDefault="00C04B39" w:rsidP="00E54DC3">
      <w:pPr>
        <w:ind w:firstLine="720"/>
        <w:rPr>
          <w:rFonts w:ascii="Arial" w:hAnsi="Arial" w:cs="Arial"/>
          <w:sz w:val="20"/>
          <w:szCs w:val="20"/>
        </w:rPr>
      </w:pPr>
      <w:r>
        <w:rPr>
          <w:rFonts w:ascii="Arial" w:hAnsi="Arial" w:cs="Arial"/>
          <w:sz w:val="20"/>
          <w:szCs w:val="20"/>
        </w:rPr>
        <w:t>Program Report</w:t>
      </w:r>
    </w:p>
    <w:p w14:paraId="2BBA983B" w14:textId="3EF14181" w:rsidR="00167F00" w:rsidRDefault="00C04B39" w:rsidP="00C04B39">
      <w:pPr>
        <w:ind w:firstLine="720"/>
        <w:rPr>
          <w:rFonts w:ascii="Arial" w:hAnsi="Arial" w:cs="Arial"/>
          <w:sz w:val="20"/>
          <w:szCs w:val="20"/>
        </w:rPr>
      </w:pPr>
      <w:r>
        <w:rPr>
          <w:rFonts w:ascii="Arial" w:hAnsi="Arial" w:cs="Arial"/>
          <w:sz w:val="20"/>
          <w:szCs w:val="20"/>
        </w:rPr>
        <w:t>PDW Report</w:t>
      </w:r>
    </w:p>
    <w:p w14:paraId="526BC943" w14:textId="2A37102A" w:rsidR="00C04B39" w:rsidRDefault="00167F00" w:rsidP="006369B6">
      <w:pPr>
        <w:ind w:firstLine="720"/>
        <w:rPr>
          <w:rFonts w:ascii="Arial" w:hAnsi="Arial" w:cs="Arial"/>
          <w:sz w:val="20"/>
          <w:szCs w:val="20"/>
        </w:rPr>
      </w:pPr>
      <w:r>
        <w:rPr>
          <w:rFonts w:ascii="Arial" w:hAnsi="Arial" w:cs="Arial"/>
          <w:sz w:val="20"/>
          <w:szCs w:val="20"/>
        </w:rPr>
        <w:t>Other Matters Rising</w:t>
      </w:r>
    </w:p>
    <w:p w14:paraId="0C37283C" w14:textId="295C21BF" w:rsidR="009C7D6C" w:rsidRPr="006369B6" w:rsidRDefault="009C7D6C" w:rsidP="009C7D6C">
      <w:pPr>
        <w:ind w:firstLine="720"/>
        <w:rPr>
          <w:rFonts w:ascii="Arial" w:hAnsi="Arial" w:cs="Arial"/>
          <w:sz w:val="20"/>
          <w:szCs w:val="20"/>
        </w:rPr>
      </w:pPr>
      <w:r>
        <w:rPr>
          <w:rFonts w:ascii="Arial" w:hAnsi="Arial" w:cs="Arial"/>
          <w:sz w:val="20"/>
          <w:szCs w:val="20"/>
        </w:rPr>
        <w:t>*The order of items and topics discussed during the meeting changed due to technical difficulties*</w:t>
      </w:r>
    </w:p>
    <w:p w14:paraId="17B88D1A" w14:textId="77777777" w:rsidR="00C04B39" w:rsidRDefault="00C04B39" w:rsidP="007772EE">
      <w:pPr>
        <w:pStyle w:val="NormalWeb"/>
        <w:spacing w:before="0" w:beforeAutospacing="0" w:after="0" w:afterAutospacing="0"/>
        <w:rPr>
          <w:rFonts w:ascii="Arial" w:hAnsi="Arial" w:cs="Arial"/>
          <w:b/>
          <w:bCs/>
          <w:color w:val="222222"/>
          <w:sz w:val="20"/>
          <w:szCs w:val="20"/>
        </w:rPr>
      </w:pPr>
    </w:p>
    <w:p w14:paraId="298EC48E" w14:textId="34C59211" w:rsidR="007772EE" w:rsidRPr="007772EE" w:rsidRDefault="007772EE" w:rsidP="00C31B12">
      <w:pPr>
        <w:pStyle w:val="NormalWeb"/>
        <w:spacing w:before="0" w:beforeAutospacing="0" w:after="0" w:afterAutospacing="0"/>
        <w:ind w:left="720"/>
        <w:rPr>
          <w:rFonts w:ascii="Arial" w:hAnsi="Arial" w:cs="Arial"/>
          <w:color w:val="222222"/>
          <w:sz w:val="20"/>
          <w:szCs w:val="20"/>
        </w:rPr>
      </w:pPr>
      <w:r w:rsidRPr="007772EE">
        <w:rPr>
          <w:rFonts w:ascii="Arial" w:hAnsi="Arial" w:cs="Arial"/>
          <w:b/>
          <w:bCs/>
          <w:color w:val="222222"/>
          <w:sz w:val="20"/>
          <w:szCs w:val="20"/>
        </w:rPr>
        <w:t>Welcome</w:t>
      </w:r>
    </w:p>
    <w:p w14:paraId="65174A55" w14:textId="6823E14B" w:rsidR="007772EE" w:rsidRPr="007772EE" w:rsidRDefault="007772EE" w:rsidP="00C31B12">
      <w:pPr>
        <w:pStyle w:val="NormalWeb"/>
        <w:spacing w:before="0" w:beforeAutospacing="0" w:after="0" w:afterAutospacing="0"/>
        <w:ind w:left="720"/>
        <w:rPr>
          <w:rFonts w:ascii="Arial" w:hAnsi="Arial" w:cs="Arial"/>
          <w:color w:val="222222"/>
          <w:sz w:val="20"/>
          <w:szCs w:val="20"/>
        </w:rPr>
      </w:pPr>
      <w:r w:rsidRPr="007772EE">
        <w:rPr>
          <w:rFonts w:ascii="Arial" w:hAnsi="Arial" w:cs="Arial"/>
          <w:color w:val="222222"/>
          <w:sz w:val="20"/>
          <w:szCs w:val="20"/>
        </w:rPr>
        <w:t>Meeting began at 10:0</w:t>
      </w:r>
      <w:r w:rsidR="006369B6">
        <w:rPr>
          <w:rFonts w:ascii="Arial" w:hAnsi="Arial" w:cs="Arial"/>
          <w:color w:val="222222"/>
          <w:sz w:val="20"/>
          <w:szCs w:val="20"/>
        </w:rPr>
        <w:t>5</w:t>
      </w:r>
      <w:r w:rsidRPr="007772EE">
        <w:rPr>
          <w:rFonts w:ascii="Arial" w:hAnsi="Arial" w:cs="Arial"/>
          <w:color w:val="222222"/>
          <w:sz w:val="20"/>
          <w:szCs w:val="20"/>
        </w:rPr>
        <w:t xml:space="preserve"> a.m.</w:t>
      </w:r>
    </w:p>
    <w:p w14:paraId="498B9B69" w14:textId="77777777" w:rsidR="007772EE" w:rsidRPr="007772EE" w:rsidRDefault="007772EE" w:rsidP="007772EE">
      <w:pPr>
        <w:pStyle w:val="NormalWeb"/>
        <w:spacing w:before="0" w:beforeAutospacing="0" w:after="0" w:afterAutospacing="0"/>
        <w:rPr>
          <w:rFonts w:ascii="Arial" w:hAnsi="Arial" w:cs="Arial"/>
          <w:sz w:val="20"/>
          <w:szCs w:val="20"/>
        </w:rPr>
      </w:pPr>
      <w:r w:rsidRPr="007772EE">
        <w:rPr>
          <w:rFonts w:ascii="Arial" w:hAnsi="Arial" w:cs="Arial"/>
          <w:sz w:val="20"/>
          <w:szCs w:val="20"/>
        </w:rPr>
        <w:t> </w:t>
      </w:r>
    </w:p>
    <w:p w14:paraId="0BD5E0A4" w14:textId="40A7F306" w:rsidR="007772EE" w:rsidRDefault="007772EE" w:rsidP="00C31B12">
      <w:pPr>
        <w:pStyle w:val="ListParagraph"/>
        <w:numPr>
          <w:ilvl w:val="0"/>
          <w:numId w:val="13"/>
        </w:numPr>
        <w:rPr>
          <w:rFonts w:ascii="Arial" w:hAnsi="Arial" w:cs="Arial"/>
          <w:b/>
          <w:bCs/>
          <w:color w:val="222222"/>
          <w:sz w:val="20"/>
          <w:szCs w:val="20"/>
        </w:rPr>
      </w:pPr>
      <w:r w:rsidRPr="007772EE">
        <w:rPr>
          <w:rFonts w:ascii="Arial" w:hAnsi="Arial" w:cs="Arial"/>
          <w:b/>
          <w:bCs/>
          <w:color w:val="222222"/>
          <w:sz w:val="20"/>
          <w:szCs w:val="20"/>
        </w:rPr>
        <w:t>Review and approval of</w:t>
      </w:r>
      <w:r w:rsidR="00E54DC3">
        <w:rPr>
          <w:rFonts w:ascii="Arial" w:hAnsi="Arial" w:cs="Arial"/>
          <w:b/>
          <w:bCs/>
          <w:color w:val="222222"/>
          <w:sz w:val="20"/>
          <w:szCs w:val="20"/>
        </w:rPr>
        <w:t xml:space="preserve"> </w:t>
      </w:r>
      <w:r w:rsidR="006369B6">
        <w:rPr>
          <w:rFonts w:ascii="Arial" w:hAnsi="Arial" w:cs="Arial"/>
          <w:b/>
          <w:bCs/>
          <w:color w:val="222222"/>
          <w:sz w:val="20"/>
          <w:szCs w:val="20"/>
        </w:rPr>
        <w:t>January</w:t>
      </w:r>
      <w:r w:rsidR="00E54DC3">
        <w:rPr>
          <w:rFonts w:ascii="Arial" w:hAnsi="Arial" w:cs="Arial"/>
          <w:b/>
          <w:bCs/>
          <w:color w:val="222222"/>
          <w:sz w:val="20"/>
          <w:szCs w:val="20"/>
        </w:rPr>
        <w:t xml:space="preserve"> Minutes</w:t>
      </w:r>
    </w:p>
    <w:p w14:paraId="4D1DCD04" w14:textId="6DC759D9" w:rsidR="00B66308" w:rsidRPr="002D3D01" w:rsidRDefault="00B66308" w:rsidP="00295143">
      <w:pPr>
        <w:pStyle w:val="ListParagraph"/>
        <w:numPr>
          <w:ilvl w:val="0"/>
          <w:numId w:val="17"/>
        </w:numPr>
        <w:rPr>
          <w:rFonts w:ascii="Arial" w:hAnsi="Arial" w:cs="Arial"/>
          <w:color w:val="222222"/>
          <w:sz w:val="20"/>
          <w:szCs w:val="20"/>
        </w:rPr>
      </w:pPr>
      <w:r>
        <w:rPr>
          <w:rFonts w:ascii="Arial" w:hAnsi="Arial" w:cs="Arial"/>
          <w:color w:val="222222"/>
          <w:sz w:val="20"/>
          <w:szCs w:val="20"/>
        </w:rPr>
        <w:t>The committee reviewed the minutes and approved.</w:t>
      </w:r>
    </w:p>
    <w:p w14:paraId="78A968C2" w14:textId="77777777" w:rsidR="007772EE" w:rsidRP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color w:val="222222"/>
          <w:sz w:val="20"/>
          <w:szCs w:val="20"/>
        </w:rPr>
        <w:t> </w:t>
      </w:r>
    </w:p>
    <w:p w14:paraId="1624D909" w14:textId="54364F78" w:rsidR="007772EE" w:rsidRDefault="00A17884" w:rsidP="00C31B12">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 xml:space="preserve">Scholar In Residence Report </w:t>
      </w:r>
    </w:p>
    <w:p w14:paraId="3A43262A" w14:textId="2A7C5FE5" w:rsidR="006345E0" w:rsidRDefault="00BC0100" w:rsidP="006345E0">
      <w:pPr>
        <w:pStyle w:val="ListParagraph"/>
        <w:numPr>
          <w:ilvl w:val="0"/>
          <w:numId w:val="18"/>
        </w:numPr>
        <w:rPr>
          <w:rFonts w:ascii="Arial" w:hAnsi="Arial" w:cs="Arial"/>
          <w:color w:val="222222"/>
          <w:sz w:val="20"/>
          <w:szCs w:val="20"/>
        </w:rPr>
      </w:pPr>
      <w:r>
        <w:rPr>
          <w:rFonts w:ascii="Arial" w:hAnsi="Arial" w:cs="Arial"/>
          <w:color w:val="222222"/>
          <w:sz w:val="20"/>
          <w:szCs w:val="20"/>
        </w:rPr>
        <w:t>David S. reported that he is planning a consulting lab within the next few weeks.  Jeremey suggested to reach a wider audience, we can post the information on Linked-In.</w:t>
      </w:r>
    </w:p>
    <w:p w14:paraId="0C2D5E86" w14:textId="4EBBA606" w:rsidR="00C31B12"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color w:val="222222"/>
          <w:sz w:val="20"/>
          <w:szCs w:val="20"/>
        </w:rPr>
        <w:t> </w:t>
      </w:r>
    </w:p>
    <w:p w14:paraId="438FFB0B" w14:textId="6851DC1E" w:rsidR="007772EE" w:rsidRDefault="00C64D44" w:rsidP="00C31B12">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Domain Statement</w:t>
      </w:r>
    </w:p>
    <w:p w14:paraId="17AFC55B" w14:textId="634358AC" w:rsidR="0036242C" w:rsidRDefault="00C64D44" w:rsidP="00C64D44">
      <w:pPr>
        <w:pStyle w:val="ListParagraph"/>
        <w:numPr>
          <w:ilvl w:val="0"/>
          <w:numId w:val="18"/>
        </w:numPr>
        <w:rPr>
          <w:rFonts w:ascii="Arial" w:hAnsi="Arial" w:cs="Arial"/>
          <w:color w:val="222222"/>
          <w:sz w:val="20"/>
          <w:szCs w:val="20"/>
        </w:rPr>
      </w:pPr>
      <w:r w:rsidRPr="00C64D44">
        <w:rPr>
          <w:rFonts w:ascii="Arial" w:hAnsi="Arial" w:cs="Arial"/>
          <w:color w:val="222222"/>
          <w:sz w:val="20"/>
          <w:szCs w:val="20"/>
        </w:rPr>
        <w:t xml:space="preserve">Shola thanked Marc B. and others that worked on updating the domain statement.  The updated statement to DIGR by Tuesday.  He reported DIGR will like for the division to make small modifications.  </w:t>
      </w:r>
    </w:p>
    <w:p w14:paraId="6EC669F3" w14:textId="77777777" w:rsidR="00C64D44" w:rsidRPr="00C64D44" w:rsidRDefault="00C64D44" w:rsidP="00C64D44">
      <w:pPr>
        <w:pStyle w:val="ListParagraph"/>
        <w:ind w:left="1440"/>
        <w:rPr>
          <w:rFonts w:ascii="Arial" w:hAnsi="Arial" w:cs="Arial"/>
          <w:color w:val="222222"/>
          <w:sz w:val="20"/>
          <w:szCs w:val="20"/>
        </w:rPr>
      </w:pPr>
    </w:p>
    <w:p w14:paraId="280BA75A" w14:textId="0B258E83" w:rsidR="007772EE" w:rsidRDefault="00C64D44" w:rsidP="00C31B12">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Constitution Revision and Voting Update</w:t>
      </w:r>
    </w:p>
    <w:p w14:paraId="30529E94" w14:textId="7CB00DD0" w:rsidR="00E04849" w:rsidRDefault="00B35D0D" w:rsidP="00E04849">
      <w:pPr>
        <w:pStyle w:val="ListParagraph"/>
        <w:numPr>
          <w:ilvl w:val="0"/>
          <w:numId w:val="18"/>
        </w:numPr>
        <w:rPr>
          <w:rFonts w:ascii="Arial" w:hAnsi="Arial" w:cs="Arial"/>
          <w:color w:val="222222"/>
          <w:sz w:val="20"/>
          <w:szCs w:val="20"/>
        </w:rPr>
      </w:pPr>
      <w:r>
        <w:rPr>
          <w:rFonts w:ascii="Arial" w:hAnsi="Arial" w:cs="Arial"/>
          <w:color w:val="222222"/>
          <w:sz w:val="20"/>
          <w:szCs w:val="20"/>
        </w:rPr>
        <w:t xml:space="preserve">Shola reported the status of the current draft constitution and was concerned about the amount of time we have been spending on finalizing the constitution.  The AOM governance is comfortable with the current draft condition.  Shola stated we have to </w:t>
      </w:r>
      <w:r>
        <w:rPr>
          <w:rFonts w:ascii="Arial" w:hAnsi="Arial" w:cs="Arial"/>
          <w:color w:val="222222"/>
          <w:sz w:val="20"/>
          <w:szCs w:val="20"/>
        </w:rPr>
        <w:lastRenderedPageBreak/>
        <w:t xml:space="preserve">move forward with the constitution as we are reaching the deadline dates for the general membership to vote on the new constitution.  </w:t>
      </w:r>
    </w:p>
    <w:p w14:paraId="19F835B6" w14:textId="2FEDFF05" w:rsidR="00B35D0D" w:rsidRDefault="00B35D0D" w:rsidP="00B35D0D">
      <w:pPr>
        <w:pStyle w:val="ListParagraph"/>
        <w:numPr>
          <w:ilvl w:val="1"/>
          <w:numId w:val="18"/>
        </w:numPr>
        <w:rPr>
          <w:rFonts w:ascii="Arial" w:hAnsi="Arial" w:cs="Arial"/>
          <w:color w:val="222222"/>
          <w:sz w:val="20"/>
          <w:szCs w:val="20"/>
        </w:rPr>
      </w:pPr>
      <w:r>
        <w:rPr>
          <w:rFonts w:ascii="Arial" w:hAnsi="Arial" w:cs="Arial"/>
          <w:color w:val="222222"/>
          <w:sz w:val="20"/>
          <w:szCs w:val="20"/>
        </w:rPr>
        <w:t>If we do not move forward with the new updated constitution, it will affect DIGR’s final decision without probationary period.</w:t>
      </w:r>
    </w:p>
    <w:p w14:paraId="11467A3D" w14:textId="70CAB346" w:rsidR="00B35D0D" w:rsidRDefault="00B35D0D" w:rsidP="00B35D0D">
      <w:pPr>
        <w:pStyle w:val="ListParagraph"/>
        <w:numPr>
          <w:ilvl w:val="1"/>
          <w:numId w:val="18"/>
        </w:numPr>
        <w:rPr>
          <w:rFonts w:ascii="Arial" w:hAnsi="Arial" w:cs="Arial"/>
          <w:color w:val="222222"/>
          <w:sz w:val="20"/>
          <w:szCs w:val="20"/>
        </w:rPr>
      </w:pPr>
      <w:r>
        <w:rPr>
          <w:rFonts w:ascii="Arial" w:hAnsi="Arial" w:cs="Arial"/>
          <w:color w:val="222222"/>
          <w:sz w:val="20"/>
          <w:szCs w:val="20"/>
        </w:rPr>
        <w:t xml:space="preserve">We have to approve on our new constitution by April.  Our old constitution does not reflect our current election process.  </w:t>
      </w:r>
    </w:p>
    <w:p w14:paraId="082F95C6" w14:textId="7B029AA1" w:rsidR="00B35D0D" w:rsidRDefault="00B35D0D" w:rsidP="00B35D0D">
      <w:pPr>
        <w:pStyle w:val="ListParagraph"/>
        <w:numPr>
          <w:ilvl w:val="1"/>
          <w:numId w:val="18"/>
        </w:numPr>
        <w:rPr>
          <w:rFonts w:ascii="Arial" w:hAnsi="Arial" w:cs="Arial"/>
          <w:color w:val="222222"/>
          <w:sz w:val="20"/>
          <w:szCs w:val="20"/>
        </w:rPr>
      </w:pPr>
      <w:r>
        <w:rPr>
          <w:rFonts w:ascii="Arial" w:hAnsi="Arial" w:cs="Arial"/>
          <w:color w:val="222222"/>
          <w:sz w:val="20"/>
          <w:szCs w:val="20"/>
        </w:rPr>
        <w:t>We need to make sure quality time on the process and procedures of the division.  Shola requested the executive board members to review the constitution one more time and send him final edits by next week.</w:t>
      </w:r>
    </w:p>
    <w:p w14:paraId="00392744" w14:textId="1A658C61" w:rsidR="00B35D0D" w:rsidRDefault="00B35D0D" w:rsidP="00B35D0D">
      <w:pPr>
        <w:pStyle w:val="ListParagraph"/>
        <w:numPr>
          <w:ilvl w:val="1"/>
          <w:numId w:val="18"/>
        </w:numPr>
        <w:rPr>
          <w:rFonts w:ascii="Arial" w:hAnsi="Arial" w:cs="Arial"/>
          <w:color w:val="222222"/>
          <w:sz w:val="20"/>
          <w:szCs w:val="20"/>
        </w:rPr>
      </w:pPr>
      <w:r>
        <w:rPr>
          <w:rFonts w:ascii="Arial" w:hAnsi="Arial" w:cs="Arial"/>
          <w:color w:val="222222"/>
          <w:sz w:val="20"/>
          <w:szCs w:val="20"/>
        </w:rPr>
        <w:t>15% of our general membership must agree on our new constitution in order for it to be approved</w:t>
      </w:r>
      <w:r w:rsidR="00543709">
        <w:rPr>
          <w:rFonts w:ascii="Arial" w:hAnsi="Arial" w:cs="Arial"/>
          <w:color w:val="222222"/>
          <w:sz w:val="20"/>
          <w:szCs w:val="20"/>
        </w:rPr>
        <w:t>, which is roughly around 150 members.</w:t>
      </w:r>
      <w:r>
        <w:rPr>
          <w:rFonts w:ascii="Arial" w:hAnsi="Arial" w:cs="Arial"/>
          <w:color w:val="222222"/>
          <w:sz w:val="20"/>
          <w:szCs w:val="20"/>
        </w:rPr>
        <w:t xml:space="preserve">  </w:t>
      </w:r>
      <w:r w:rsidR="004A4915">
        <w:rPr>
          <w:rFonts w:ascii="Arial" w:hAnsi="Arial" w:cs="Arial"/>
          <w:color w:val="222222"/>
          <w:sz w:val="20"/>
          <w:szCs w:val="20"/>
        </w:rPr>
        <w:t>This must be done by April.</w:t>
      </w:r>
    </w:p>
    <w:p w14:paraId="22C48648" w14:textId="7659D3D7" w:rsidR="00B35D0D" w:rsidRDefault="00B35D0D" w:rsidP="004A4915">
      <w:pPr>
        <w:pStyle w:val="ListParagraph"/>
        <w:numPr>
          <w:ilvl w:val="2"/>
          <w:numId w:val="18"/>
        </w:numPr>
        <w:rPr>
          <w:rFonts w:ascii="Arial" w:hAnsi="Arial" w:cs="Arial"/>
          <w:color w:val="222222"/>
          <w:sz w:val="20"/>
          <w:szCs w:val="20"/>
        </w:rPr>
      </w:pPr>
      <w:r>
        <w:rPr>
          <w:rFonts w:ascii="Arial" w:hAnsi="Arial" w:cs="Arial"/>
          <w:color w:val="222222"/>
          <w:sz w:val="20"/>
          <w:szCs w:val="20"/>
        </w:rPr>
        <w:t xml:space="preserve">Carole requested the </w:t>
      </w:r>
      <w:r w:rsidR="004A4915">
        <w:rPr>
          <w:rFonts w:ascii="Arial" w:hAnsi="Arial" w:cs="Arial"/>
          <w:color w:val="222222"/>
          <w:sz w:val="20"/>
          <w:szCs w:val="20"/>
        </w:rPr>
        <w:t xml:space="preserve">specific dates in April so the communication team can plan messaging to the general leadership.  </w:t>
      </w:r>
      <w:r w:rsidR="00543709">
        <w:rPr>
          <w:rFonts w:ascii="Arial" w:hAnsi="Arial" w:cs="Arial"/>
          <w:color w:val="222222"/>
          <w:sz w:val="20"/>
          <w:szCs w:val="20"/>
        </w:rPr>
        <w:t>Shola stated the new constitution must be voted and approved by the general membership by the middle of April.</w:t>
      </w:r>
    </w:p>
    <w:p w14:paraId="5F26F8CF" w14:textId="02162DD2" w:rsidR="00B35D0D" w:rsidRDefault="006A22C3" w:rsidP="006A22C3">
      <w:pPr>
        <w:pStyle w:val="ListParagraph"/>
        <w:numPr>
          <w:ilvl w:val="1"/>
          <w:numId w:val="18"/>
        </w:numPr>
        <w:rPr>
          <w:rFonts w:ascii="Arial" w:hAnsi="Arial" w:cs="Arial"/>
          <w:color w:val="222222"/>
          <w:sz w:val="20"/>
          <w:szCs w:val="20"/>
        </w:rPr>
      </w:pPr>
      <w:r>
        <w:rPr>
          <w:rFonts w:ascii="Arial" w:hAnsi="Arial" w:cs="Arial"/>
          <w:color w:val="222222"/>
          <w:sz w:val="20"/>
          <w:szCs w:val="20"/>
        </w:rPr>
        <w:t>Any conditions of the new constitution we find that may not be suitable for the division, we can add amendments.</w:t>
      </w:r>
    </w:p>
    <w:p w14:paraId="1D964C40" w14:textId="0DB441EB" w:rsidR="006A22C3" w:rsidRDefault="006A22C3" w:rsidP="006A22C3">
      <w:pPr>
        <w:pStyle w:val="ListParagraph"/>
        <w:numPr>
          <w:ilvl w:val="1"/>
          <w:numId w:val="18"/>
        </w:numPr>
        <w:rPr>
          <w:rFonts w:ascii="Arial" w:hAnsi="Arial" w:cs="Arial"/>
          <w:color w:val="222222"/>
          <w:sz w:val="20"/>
          <w:szCs w:val="20"/>
        </w:rPr>
      </w:pPr>
      <w:r>
        <w:rPr>
          <w:rFonts w:ascii="Arial" w:hAnsi="Arial" w:cs="Arial"/>
          <w:color w:val="222222"/>
          <w:sz w:val="20"/>
          <w:szCs w:val="20"/>
        </w:rPr>
        <w:t xml:space="preserve">Jeremy asked Shola how soon does he needs </w:t>
      </w:r>
      <w:r w:rsidR="00641DC4">
        <w:rPr>
          <w:rFonts w:ascii="Arial" w:hAnsi="Arial" w:cs="Arial"/>
          <w:color w:val="222222"/>
          <w:sz w:val="20"/>
          <w:szCs w:val="20"/>
        </w:rPr>
        <w:t>updates from the executive committee.</w:t>
      </w:r>
    </w:p>
    <w:p w14:paraId="71535948" w14:textId="2C1B3CB2" w:rsidR="00641DC4" w:rsidRDefault="00641DC4" w:rsidP="00641DC4">
      <w:pPr>
        <w:pStyle w:val="ListParagraph"/>
        <w:numPr>
          <w:ilvl w:val="2"/>
          <w:numId w:val="18"/>
        </w:numPr>
        <w:rPr>
          <w:rFonts w:ascii="Arial" w:hAnsi="Arial" w:cs="Arial"/>
          <w:color w:val="222222"/>
          <w:sz w:val="20"/>
          <w:szCs w:val="20"/>
        </w:rPr>
      </w:pPr>
      <w:r>
        <w:rPr>
          <w:rFonts w:ascii="Arial" w:hAnsi="Arial" w:cs="Arial"/>
          <w:color w:val="222222"/>
          <w:sz w:val="20"/>
          <w:szCs w:val="20"/>
        </w:rPr>
        <w:t>Shola stated that his next step is to compare the old and new constitution and explain why the specific edits were addressed.  Afterward, the both constitutions will be submitted to AOM governance and they will set-up the voting mechanism for the general membership to review and vote.</w:t>
      </w:r>
    </w:p>
    <w:p w14:paraId="5613DBC9" w14:textId="60F74619" w:rsidR="00641DC4" w:rsidRDefault="00641DC4" w:rsidP="00641DC4">
      <w:pPr>
        <w:pStyle w:val="ListParagraph"/>
        <w:numPr>
          <w:ilvl w:val="2"/>
          <w:numId w:val="18"/>
        </w:numPr>
        <w:rPr>
          <w:rFonts w:ascii="Arial" w:hAnsi="Arial" w:cs="Arial"/>
          <w:color w:val="222222"/>
          <w:sz w:val="20"/>
          <w:szCs w:val="20"/>
        </w:rPr>
      </w:pPr>
      <w:r>
        <w:rPr>
          <w:rFonts w:ascii="Arial" w:hAnsi="Arial" w:cs="Arial"/>
          <w:color w:val="222222"/>
          <w:sz w:val="20"/>
          <w:szCs w:val="20"/>
        </w:rPr>
        <w:t>Jeremy inquired if the MC executive board should review one more time and agree on the revised constitution.  Shola agreed and reiterated that the general membership must approve the revised constitution by voting.</w:t>
      </w:r>
    </w:p>
    <w:p w14:paraId="516D5F7A" w14:textId="6FB79C5A" w:rsidR="00641DC4" w:rsidRDefault="00641DC4" w:rsidP="00641DC4">
      <w:pPr>
        <w:pStyle w:val="ListParagraph"/>
        <w:numPr>
          <w:ilvl w:val="2"/>
          <w:numId w:val="18"/>
        </w:numPr>
        <w:rPr>
          <w:rFonts w:ascii="Arial" w:hAnsi="Arial" w:cs="Arial"/>
          <w:color w:val="222222"/>
          <w:sz w:val="20"/>
          <w:szCs w:val="20"/>
        </w:rPr>
      </w:pPr>
      <w:r>
        <w:rPr>
          <w:rFonts w:ascii="Arial" w:hAnsi="Arial" w:cs="Arial"/>
          <w:color w:val="222222"/>
          <w:sz w:val="20"/>
          <w:szCs w:val="20"/>
        </w:rPr>
        <w:t xml:space="preserve">Carole requested the specific dates </w:t>
      </w:r>
      <w:r w:rsidR="00CD6BA5">
        <w:rPr>
          <w:rFonts w:ascii="Arial" w:hAnsi="Arial" w:cs="Arial"/>
          <w:color w:val="222222"/>
          <w:sz w:val="20"/>
          <w:szCs w:val="20"/>
        </w:rPr>
        <w:t>for the Marketing &amp; Communication team to begin communicating to the general membership about the upcoming voting for the constitution.</w:t>
      </w:r>
    </w:p>
    <w:p w14:paraId="0A77DDB8" w14:textId="49207465" w:rsidR="00CD6BA5" w:rsidRDefault="00CD6BA5" w:rsidP="00641DC4">
      <w:pPr>
        <w:pStyle w:val="ListParagraph"/>
        <w:numPr>
          <w:ilvl w:val="2"/>
          <w:numId w:val="18"/>
        </w:numPr>
        <w:rPr>
          <w:rFonts w:ascii="Arial" w:hAnsi="Arial" w:cs="Arial"/>
          <w:color w:val="222222"/>
          <w:sz w:val="20"/>
          <w:szCs w:val="20"/>
        </w:rPr>
      </w:pPr>
      <w:r>
        <w:rPr>
          <w:rFonts w:ascii="Arial" w:hAnsi="Arial" w:cs="Arial"/>
          <w:color w:val="222222"/>
          <w:sz w:val="20"/>
          <w:szCs w:val="20"/>
        </w:rPr>
        <w:t>The executive committee agreed to review the revised constitution and provide updates to Shola by Friday, February 17</w:t>
      </w:r>
      <w:r w:rsidRPr="00CD6BA5">
        <w:rPr>
          <w:rFonts w:ascii="Arial" w:hAnsi="Arial" w:cs="Arial"/>
          <w:color w:val="222222"/>
          <w:sz w:val="20"/>
          <w:szCs w:val="20"/>
          <w:vertAlign w:val="superscript"/>
        </w:rPr>
        <w:t>th</w:t>
      </w:r>
      <w:r>
        <w:rPr>
          <w:rFonts w:ascii="Arial" w:hAnsi="Arial" w:cs="Arial"/>
          <w:color w:val="222222"/>
          <w:sz w:val="20"/>
          <w:szCs w:val="20"/>
        </w:rPr>
        <w:t xml:space="preserve"> .  Shola reported that AOM gives members 60 days to vote.</w:t>
      </w:r>
    </w:p>
    <w:p w14:paraId="4C2374D8" w14:textId="43E6BEC8" w:rsidR="00CD6BA5" w:rsidRDefault="00CD6BA5" w:rsidP="00CD6BA5">
      <w:pPr>
        <w:pStyle w:val="ListParagraph"/>
        <w:numPr>
          <w:ilvl w:val="3"/>
          <w:numId w:val="18"/>
        </w:numPr>
        <w:rPr>
          <w:rFonts w:ascii="Arial" w:hAnsi="Arial" w:cs="Arial"/>
          <w:color w:val="222222"/>
          <w:sz w:val="20"/>
          <w:szCs w:val="20"/>
        </w:rPr>
      </w:pPr>
      <w:r>
        <w:rPr>
          <w:rFonts w:ascii="Arial" w:hAnsi="Arial" w:cs="Arial"/>
          <w:color w:val="222222"/>
          <w:sz w:val="20"/>
          <w:szCs w:val="20"/>
        </w:rPr>
        <w:t>The progress report to DIGR is due March 1</w:t>
      </w:r>
      <w:r w:rsidRPr="00CD6BA5">
        <w:rPr>
          <w:rFonts w:ascii="Arial" w:hAnsi="Arial" w:cs="Arial"/>
          <w:color w:val="222222"/>
          <w:sz w:val="20"/>
          <w:szCs w:val="20"/>
          <w:vertAlign w:val="superscript"/>
        </w:rPr>
        <w:t>st</w:t>
      </w:r>
      <w:r>
        <w:rPr>
          <w:rFonts w:ascii="Arial" w:hAnsi="Arial" w:cs="Arial"/>
          <w:color w:val="222222"/>
          <w:sz w:val="20"/>
          <w:szCs w:val="20"/>
        </w:rPr>
        <w:t xml:space="preserve">. </w:t>
      </w:r>
    </w:p>
    <w:p w14:paraId="68891DE9" w14:textId="0363490F" w:rsidR="009C7D6C" w:rsidRDefault="009C7D6C" w:rsidP="00CD6BA5">
      <w:pPr>
        <w:pStyle w:val="ListParagraph"/>
        <w:numPr>
          <w:ilvl w:val="3"/>
          <w:numId w:val="18"/>
        </w:numPr>
        <w:rPr>
          <w:rFonts w:ascii="Arial" w:hAnsi="Arial" w:cs="Arial"/>
          <w:color w:val="222222"/>
          <w:sz w:val="20"/>
          <w:szCs w:val="20"/>
        </w:rPr>
      </w:pPr>
      <w:r>
        <w:rPr>
          <w:rFonts w:ascii="Arial" w:hAnsi="Arial" w:cs="Arial"/>
          <w:color w:val="222222"/>
          <w:sz w:val="20"/>
          <w:szCs w:val="20"/>
        </w:rPr>
        <w:t>Jeremy suggested we focus on the amendments for editing.</w:t>
      </w:r>
    </w:p>
    <w:p w14:paraId="019A38A1" w14:textId="0C651E62" w:rsid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sz w:val="20"/>
          <w:szCs w:val="20"/>
        </w:rPr>
        <w:t> </w:t>
      </w:r>
      <w:r w:rsidRPr="007772EE">
        <w:rPr>
          <w:rFonts w:ascii="Arial" w:hAnsi="Arial" w:cs="Arial"/>
          <w:color w:val="222222"/>
          <w:sz w:val="20"/>
          <w:szCs w:val="20"/>
        </w:rPr>
        <w:t> </w:t>
      </w:r>
    </w:p>
    <w:p w14:paraId="00F297E5" w14:textId="77777777" w:rsidR="0011070D" w:rsidRDefault="0011070D" w:rsidP="0011070D">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Communication Team Update</w:t>
      </w:r>
    </w:p>
    <w:p w14:paraId="75B9DBEB" w14:textId="77777777" w:rsidR="0011070D" w:rsidRDefault="0011070D" w:rsidP="0011070D">
      <w:pPr>
        <w:pStyle w:val="ListParagraph"/>
        <w:numPr>
          <w:ilvl w:val="0"/>
          <w:numId w:val="18"/>
        </w:numPr>
        <w:rPr>
          <w:rFonts w:ascii="Arial" w:hAnsi="Arial" w:cs="Arial"/>
          <w:color w:val="222222"/>
          <w:sz w:val="20"/>
          <w:szCs w:val="20"/>
        </w:rPr>
      </w:pPr>
      <w:r>
        <w:rPr>
          <w:rFonts w:ascii="Arial" w:hAnsi="Arial" w:cs="Arial"/>
          <w:color w:val="222222"/>
          <w:sz w:val="20"/>
          <w:szCs w:val="20"/>
        </w:rPr>
        <w:t xml:space="preserve">Carole reported that the communications team, which includes herself, Pierre and Ivory are in the process of strategizing a communications plan.  </w:t>
      </w:r>
    </w:p>
    <w:p w14:paraId="7636BB42" w14:textId="77777777" w:rsidR="0011070D" w:rsidRPr="00F703F1" w:rsidRDefault="0011070D" w:rsidP="0011070D">
      <w:pPr>
        <w:pStyle w:val="ListParagraph"/>
        <w:numPr>
          <w:ilvl w:val="0"/>
          <w:numId w:val="18"/>
        </w:numPr>
        <w:rPr>
          <w:rFonts w:ascii="Arial" w:hAnsi="Arial" w:cs="Arial"/>
          <w:color w:val="222222"/>
          <w:sz w:val="20"/>
          <w:szCs w:val="20"/>
        </w:rPr>
      </w:pPr>
      <w:r>
        <w:rPr>
          <w:rFonts w:ascii="Arial" w:hAnsi="Arial" w:cs="Arial"/>
          <w:color w:val="222222"/>
          <w:sz w:val="20"/>
          <w:szCs w:val="20"/>
        </w:rPr>
        <w:t>The team came up with the idea of having a twice a year “meet your leadership” session with the general membership.</w:t>
      </w:r>
    </w:p>
    <w:p w14:paraId="3507A285" w14:textId="77777777" w:rsidR="0011070D" w:rsidRPr="007772EE" w:rsidRDefault="0011070D" w:rsidP="007772EE">
      <w:pPr>
        <w:pStyle w:val="NormalWeb"/>
        <w:spacing w:before="0" w:beforeAutospacing="0" w:after="0" w:afterAutospacing="0"/>
        <w:rPr>
          <w:rFonts w:ascii="Arial" w:hAnsi="Arial" w:cs="Arial"/>
          <w:color w:val="222222"/>
          <w:sz w:val="20"/>
          <w:szCs w:val="20"/>
        </w:rPr>
      </w:pPr>
    </w:p>
    <w:p w14:paraId="4970962F" w14:textId="77777777" w:rsidR="00325EAE" w:rsidRPr="00D25414" w:rsidRDefault="00325EAE" w:rsidP="00325EAE">
      <w:pPr>
        <w:pStyle w:val="ListParagraph"/>
        <w:ind w:left="2880"/>
        <w:rPr>
          <w:rFonts w:ascii="Arial" w:hAnsi="Arial" w:cs="Arial"/>
          <w:color w:val="222222"/>
          <w:sz w:val="20"/>
          <w:szCs w:val="20"/>
        </w:rPr>
      </w:pPr>
    </w:p>
    <w:p w14:paraId="4698D6C8" w14:textId="3210D533" w:rsidR="006C6C2B" w:rsidRDefault="005917C1" w:rsidP="006C6C2B">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Second DIGR Report Due March 1</w:t>
      </w:r>
      <w:r w:rsidRPr="005917C1">
        <w:rPr>
          <w:rFonts w:ascii="Arial" w:hAnsi="Arial" w:cs="Arial"/>
          <w:b/>
          <w:bCs/>
          <w:color w:val="222222"/>
          <w:sz w:val="20"/>
          <w:szCs w:val="20"/>
          <w:vertAlign w:val="superscript"/>
        </w:rPr>
        <w:t>st</w:t>
      </w:r>
      <w:r>
        <w:rPr>
          <w:rFonts w:ascii="Arial" w:hAnsi="Arial" w:cs="Arial"/>
          <w:b/>
          <w:bCs/>
          <w:color w:val="222222"/>
          <w:sz w:val="20"/>
          <w:szCs w:val="20"/>
        </w:rPr>
        <w:t xml:space="preserve">. </w:t>
      </w:r>
    </w:p>
    <w:p w14:paraId="7E2CA838" w14:textId="097F71A2" w:rsidR="00D55CF3" w:rsidRDefault="00617207" w:rsidP="00617207">
      <w:pPr>
        <w:pStyle w:val="ListParagraph"/>
        <w:numPr>
          <w:ilvl w:val="0"/>
          <w:numId w:val="18"/>
        </w:numPr>
        <w:rPr>
          <w:rFonts w:ascii="Arial" w:hAnsi="Arial" w:cs="Arial"/>
          <w:color w:val="222222"/>
          <w:sz w:val="20"/>
          <w:szCs w:val="20"/>
        </w:rPr>
      </w:pPr>
      <w:r w:rsidRPr="00617207">
        <w:rPr>
          <w:rFonts w:ascii="Arial" w:hAnsi="Arial" w:cs="Arial"/>
          <w:color w:val="222222"/>
          <w:sz w:val="20"/>
          <w:szCs w:val="20"/>
        </w:rPr>
        <w:t xml:space="preserve">Shola reported the final one is due March 1st.  </w:t>
      </w:r>
      <w:r>
        <w:rPr>
          <w:rFonts w:ascii="Arial" w:hAnsi="Arial" w:cs="Arial"/>
          <w:color w:val="222222"/>
          <w:sz w:val="20"/>
          <w:szCs w:val="20"/>
        </w:rPr>
        <w:t xml:space="preserve">He will make sure to disseminate the report to the executive committee.  </w:t>
      </w:r>
      <w:r w:rsidR="00663B26">
        <w:rPr>
          <w:rFonts w:ascii="Arial" w:hAnsi="Arial" w:cs="Arial"/>
          <w:color w:val="222222"/>
          <w:sz w:val="20"/>
          <w:szCs w:val="20"/>
        </w:rPr>
        <w:t>The report will include the health and wellness  form of the division.  This will be completed with the leadership team.  He stated that the leadership team will have to meet in-between to make the deadline.</w:t>
      </w:r>
    </w:p>
    <w:p w14:paraId="4F6BAFD3" w14:textId="61BA134C" w:rsidR="00663B26" w:rsidRPr="00213729" w:rsidRDefault="00B37B7A" w:rsidP="00213729">
      <w:pPr>
        <w:pStyle w:val="ListParagraph"/>
        <w:numPr>
          <w:ilvl w:val="0"/>
          <w:numId w:val="18"/>
        </w:numPr>
        <w:rPr>
          <w:rFonts w:ascii="Arial" w:hAnsi="Arial" w:cs="Arial"/>
          <w:color w:val="222222"/>
          <w:sz w:val="20"/>
          <w:szCs w:val="20"/>
        </w:rPr>
      </w:pPr>
      <w:r>
        <w:rPr>
          <w:rFonts w:ascii="Arial" w:hAnsi="Arial" w:cs="Arial"/>
          <w:color w:val="222222"/>
          <w:sz w:val="20"/>
          <w:szCs w:val="20"/>
        </w:rPr>
        <w:t>Carole, Jeremy and Kurt will manage the completion of the health and wellness form</w:t>
      </w:r>
      <w:r w:rsidR="00213729">
        <w:rPr>
          <w:rFonts w:ascii="Arial" w:hAnsi="Arial" w:cs="Arial"/>
          <w:color w:val="222222"/>
          <w:sz w:val="20"/>
          <w:szCs w:val="20"/>
        </w:rPr>
        <w:t>.  They will work on the form and submit it to Shola by February 26</w:t>
      </w:r>
      <w:r w:rsidR="00213729" w:rsidRPr="00213729">
        <w:rPr>
          <w:rFonts w:ascii="Arial" w:hAnsi="Arial" w:cs="Arial"/>
          <w:color w:val="222222"/>
          <w:sz w:val="20"/>
          <w:szCs w:val="20"/>
          <w:vertAlign w:val="superscript"/>
        </w:rPr>
        <w:t>th</w:t>
      </w:r>
      <w:r w:rsidR="00213729">
        <w:rPr>
          <w:rFonts w:ascii="Arial" w:hAnsi="Arial" w:cs="Arial"/>
          <w:color w:val="222222"/>
          <w:sz w:val="20"/>
          <w:szCs w:val="20"/>
        </w:rPr>
        <w:t xml:space="preserve"> .</w:t>
      </w:r>
      <w:r w:rsidR="00213729" w:rsidRPr="00213729">
        <w:rPr>
          <w:rFonts w:ascii="Arial" w:hAnsi="Arial" w:cs="Arial"/>
          <w:color w:val="222222"/>
          <w:sz w:val="20"/>
          <w:szCs w:val="20"/>
        </w:rPr>
        <w:tab/>
      </w:r>
    </w:p>
    <w:p w14:paraId="24A0C456" w14:textId="25D3F4EB" w:rsidR="006C6C2B" w:rsidRPr="00BD1C74" w:rsidRDefault="006C6C2B" w:rsidP="00BD1C74">
      <w:pPr>
        <w:pStyle w:val="ListParagraph"/>
        <w:ind w:left="1440"/>
        <w:rPr>
          <w:rFonts w:ascii="Arial" w:hAnsi="Arial" w:cs="Arial"/>
          <w:color w:val="222222"/>
          <w:sz w:val="20"/>
          <w:szCs w:val="20"/>
        </w:rPr>
      </w:pPr>
    </w:p>
    <w:p w14:paraId="18799BA6" w14:textId="77777777" w:rsidR="00506015" w:rsidRDefault="00506015" w:rsidP="00506015">
      <w:pPr>
        <w:pStyle w:val="ListParagraph"/>
        <w:numPr>
          <w:ilvl w:val="0"/>
          <w:numId w:val="13"/>
        </w:numPr>
        <w:rPr>
          <w:rFonts w:ascii="Arial" w:hAnsi="Arial" w:cs="Arial"/>
          <w:b/>
          <w:bCs/>
          <w:color w:val="222222"/>
          <w:sz w:val="20"/>
          <w:szCs w:val="20"/>
        </w:rPr>
      </w:pPr>
      <w:r w:rsidRPr="00506015">
        <w:rPr>
          <w:rFonts w:ascii="Arial" w:hAnsi="Arial" w:cs="Arial"/>
          <w:b/>
          <w:bCs/>
          <w:color w:val="222222"/>
          <w:sz w:val="20"/>
          <w:szCs w:val="20"/>
        </w:rPr>
        <w:t>Treasurer’s Report</w:t>
      </w:r>
    </w:p>
    <w:p w14:paraId="61F3579A" w14:textId="4A61ADE8" w:rsidR="00BD1C74" w:rsidRDefault="00BD1C74" w:rsidP="00BD1C74">
      <w:pPr>
        <w:pStyle w:val="ListParagraph"/>
        <w:numPr>
          <w:ilvl w:val="0"/>
          <w:numId w:val="18"/>
        </w:numPr>
        <w:rPr>
          <w:rFonts w:ascii="Arial" w:hAnsi="Arial" w:cs="Arial"/>
          <w:color w:val="222222"/>
          <w:sz w:val="20"/>
          <w:szCs w:val="20"/>
        </w:rPr>
      </w:pPr>
      <w:r w:rsidRPr="00BD1C74">
        <w:rPr>
          <w:rFonts w:ascii="Arial" w:hAnsi="Arial" w:cs="Arial"/>
          <w:color w:val="222222"/>
          <w:sz w:val="20"/>
          <w:szCs w:val="20"/>
        </w:rPr>
        <w:t>Shola reported on Rickie’s behalf, we have not spent any money.</w:t>
      </w:r>
    </w:p>
    <w:p w14:paraId="13030BD0" w14:textId="1400BF72" w:rsidR="00DA4D9F" w:rsidRDefault="00DA4D9F">
      <w:pPr>
        <w:rPr>
          <w:rFonts w:ascii="Arial" w:hAnsi="Arial" w:cs="Arial"/>
          <w:color w:val="222222"/>
          <w:sz w:val="20"/>
          <w:szCs w:val="20"/>
        </w:rPr>
      </w:pPr>
      <w:r>
        <w:rPr>
          <w:rFonts w:ascii="Arial" w:hAnsi="Arial" w:cs="Arial"/>
          <w:color w:val="222222"/>
          <w:sz w:val="20"/>
          <w:szCs w:val="20"/>
        </w:rPr>
        <w:br w:type="page"/>
      </w:r>
    </w:p>
    <w:p w14:paraId="0EF125E7" w14:textId="27E4EA64" w:rsidR="00BD1C74" w:rsidRDefault="00DA4D9F" w:rsidP="00506015">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lastRenderedPageBreak/>
        <w:t>PDW Report</w:t>
      </w:r>
    </w:p>
    <w:p w14:paraId="4B50458C" w14:textId="0E542792" w:rsidR="00DA4D9F" w:rsidRDefault="00DA3767" w:rsidP="000F58BE">
      <w:pPr>
        <w:pStyle w:val="ListParagraph"/>
        <w:numPr>
          <w:ilvl w:val="0"/>
          <w:numId w:val="18"/>
        </w:numPr>
        <w:rPr>
          <w:rFonts w:ascii="Arial" w:hAnsi="Arial" w:cs="Arial"/>
          <w:color w:val="222222"/>
          <w:sz w:val="20"/>
          <w:szCs w:val="20"/>
        </w:rPr>
      </w:pPr>
      <w:r w:rsidRPr="000F58BE">
        <w:rPr>
          <w:rFonts w:ascii="Arial" w:hAnsi="Arial" w:cs="Arial"/>
          <w:color w:val="222222"/>
          <w:sz w:val="20"/>
          <w:szCs w:val="20"/>
        </w:rPr>
        <w:t xml:space="preserve">Jeremy </w:t>
      </w:r>
      <w:r w:rsidR="000F58BE" w:rsidRPr="000F58BE">
        <w:rPr>
          <w:rFonts w:ascii="Arial" w:hAnsi="Arial" w:cs="Arial"/>
          <w:color w:val="222222"/>
          <w:sz w:val="20"/>
          <w:szCs w:val="20"/>
        </w:rPr>
        <w:t xml:space="preserve">reported we are still currently reviewing papers. </w:t>
      </w:r>
      <w:r w:rsidR="000F58BE">
        <w:rPr>
          <w:rFonts w:ascii="Arial" w:hAnsi="Arial" w:cs="Arial"/>
          <w:color w:val="222222"/>
          <w:sz w:val="20"/>
          <w:szCs w:val="20"/>
        </w:rPr>
        <w:t xml:space="preserve"> He is currently nominating 10 associate editors for the final review of our submissions.  He stated we may receive extra papers to review, the extended date for reviewing papers is February 22</w:t>
      </w:r>
      <w:r w:rsidR="000F58BE" w:rsidRPr="000F58BE">
        <w:rPr>
          <w:rFonts w:ascii="Arial" w:hAnsi="Arial" w:cs="Arial"/>
          <w:color w:val="222222"/>
          <w:sz w:val="20"/>
          <w:szCs w:val="20"/>
          <w:vertAlign w:val="superscript"/>
        </w:rPr>
        <w:t>nd</w:t>
      </w:r>
      <w:r w:rsidR="000F58BE">
        <w:rPr>
          <w:rFonts w:ascii="Arial" w:hAnsi="Arial" w:cs="Arial"/>
          <w:color w:val="222222"/>
          <w:sz w:val="20"/>
          <w:szCs w:val="20"/>
        </w:rPr>
        <w:t xml:space="preserve">. </w:t>
      </w:r>
    </w:p>
    <w:p w14:paraId="6E1DCCB5" w14:textId="294D71D4" w:rsidR="000F58BE" w:rsidRDefault="000F58BE" w:rsidP="000F58BE">
      <w:pPr>
        <w:pStyle w:val="ListParagraph"/>
        <w:numPr>
          <w:ilvl w:val="0"/>
          <w:numId w:val="18"/>
        </w:numPr>
        <w:rPr>
          <w:rFonts w:ascii="Arial" w:hAnsi="Arial" w:cs="Arial"/>
          <w:color w:val="222222"/>
          <w:sz w:val="20"/>
          <w:szCs w:val="20"/>
        </w:rPr>
      </w:pPr>
      <w:r>
        <w:rPr>
          <w:rFonts w:ascii="Arial" w:hAnsi="Arial" w:cs="Arial"/>
          <w:color w:val="222222"/>
          <w:sz w:val="20"/>
          <w:szCs w:val="20"/>
        </w:rPr>
        <w:t>We officially have 2 months to decide about the MC friends and family dinner.  He will connect with Kurt and Shola regarding a speaker for the event.</w:t>
      </w:r>
    </w:p>
    <w:p w14:paraId="7F06F0C9" w14:textId="000BE3A8" w:rsidR="000F58BE" w:rsidRDefault="000F58BE" w:rsidP="000F58BE">
      <w:pPr>
        <w:pStyle w:val="ListParagraph"/>
        <w:numPr>
          <w:ilvl w:val="0"/>
          <w:numId w:val="18"/>
        </w:numPr>
        <w:rPr>
          <w:rFonts w:ascii="Arial" w:hAnsi="Arial" w:cs="Arial"/>
          <w:color w:val="222222"/>
          <w:sz w:val="20"/>
          <w:szCs w:val="20"/>
        </w:rPr>
      </w:pPr>
      <w:r>
        <w:rPr>
          <w:rFonts w:ascii="Arial" w:hAnsi="Arial" w:cs="Arial"/>
          <w:color w:val="222222"/>
          <w:sz w:val="20"/>
          <w:szCs w:val="20"/>
        </w:rPr>
        <w:t xml:space="preserve">Carole reported </w:t>
      </w:r>
      <w:r w:rsidR="00270786">
        <w:rPr>
          <w:rFonts w:ascii="Arial" w:hAnsi="Arial" w:cs="Arial"/>
          <w:color w:val="222222"/>
          <w:sz w:val="20"/>
          <w:szCs w:val="20"/>
        </w:rPr>
        <w:t>she is currently still reviewing and she is happy about the PDW submissions.</w:t>
      </w:r>
      <w:r w:rsidR="00D62B10">
        <w:rPr>
          <w:rFonts w:ascii="Arial" w:hAnsi="Arial" w:cs="Arial"/>
          <w:color w:val="222222"/>
          <w:sz w:val="20"/>
          <w:szCs w:val="20"/>
        </w:rPr>
        <w:t xml:space="preserve">  </w:t>
      </w:r>
    </w:p>
    <w:p w14:paraId="45AA00E7" w14:textId="7B2CC743" w:rsidR="00D62B10" w:rsidRPr="000F58BE" w:rsidRDefault="00D62B10" w:rsidP="00D62B10">
      <w:pPr>
        <w:pStyle w:val="ListParagraph"/>
        <w:numPr>
          <w:ilvl w:val="1"/>
          <w:numId w:val="18"/>
        </w:numPr>
        <w:rPr>
          <w:rFonts w:ascii="Arial" w:hAnsi="Arial" w:cs="Arial"/>
          <w:color w:val="222222"/>
          <w:sz w:val="20"/>
          <w:szCs w:val="20"/>
        </w:rPr>
      </w:pPr>
      <w:r>
        <w:rPr>
          <w:rFonts w:ascii="Arial" w:hAnsi="Arial" w:cs="Arial"/>
          <w:color w:val="222222"/>
          <w:sz w:val="20"/>
          <w:szCs w:val="20"/>
        </w:rPr>
        <w:t>Jeremy reported Carole is currently documenting the PDW practices.</w:t>
      </w:r>
    </w:p>
    <w:p w14:paraId="14158AA7" w14:textId="77777777" w:rsidR="000F58BE" w:rsidRPr="007772EE" w:rsidRDefault="000F58BE" w:rsidP="007772EE">
      <w:pPr>
        <w:pStyle w:val="NormalWeb"/>
        <w:spacing w:before="0" w:beforeAutospacing="0" w:after="0" w:afterAutospacing="0"/>
        <w:rPr>
          <w:rFonts w:ascii="Arial" w:hAnsi="Arial" w:cs="Arial"/>
          <w:color w:val="222222"/>
          <w:sz w:val="20"/>
          <w:szCs w:val="20"/>
        </w:rPr>
      </w:pPr>
    </w:p>
    <w:p w14:paraId="35C0A67C" w14:textId="06403E69" w:rsidR="007772EE" w:rsidRDefault="00E54DC3" w:rsidP="00C31B12">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Other Matters Arising</w:t>
      </w:r>
    </w:p>
    <w:p w14:paraId="2EDF3DAF" w14:textId="6BF5CA97" w:rsidR="009F31CA" w:rsidRDefault="009F31CA" w:rsidP="009F31CA">
      <w:pPr>
        <w:pStyle w:val="ListParagraph"/>
        <w:numPr>
          <w:ilvl w:val="0"/>
          <w:numId w:val="18"/>
        </w:numPr>
        <w:rPr>
          <w:rFonts w:ascii="Arial" w:hAnsi="Arial" w:cs="Arial"/>
          <w:color w:val="222222"/>
          <w:sz w:val="20"/>
          <w:szCs w:val="20"/>
        </w:rPr>
      </w:pPr>
      <w:r w:rsidRPr="009F31CA">
        <w:rPr>
          <w:rFonts w:ascii="Arial" w:hAnsi="Arial" w:cs="Arial"/>
          <w:color w:val="222222"/>
          <w:sz w:val="20"/>
          <w:szCs w:val="20"/>
        </w:rPr>
        <w:t xml:space="preserve">Shola report that the next few weeks will be business for the leadership.  </w:t>
      </w:r>
      <w:r>
        <w:rPr>
          <w:rFonts w:ascii="Arial" w:hAnsi="Arial" w:cs="Arial"/>
          <w:color w:val="222222"/>
          <w:sz w:val="20"/>
          <w:szCs w:val="20"/>
        </w:rPr>
        <w:t>Shola asked for Carole, Donna, Pierre, David S. and Ivory to step up and continue the work of the Marketing and Communications Team, as David W. is no longer available to lead the committee.</w:t>
      </w:r>
    </w:p>
    <w:p w14:paraId="7ECD82F3" w14:textId="08EA1088" w:rsidR="009F31CA" w:rsidRDefault="005A6ED1" w:rsidP="009F31CA">
      <w:pPr>
        <w:pStyle w:val="ListParagraph"/>
        <w:numPr>
          <w:ilvl w:val="0"/>
          <w:numId w:val="18"/>
        </w:numPr>
        <w:rPr>
          <w:rFonts w:ascii="Arial" w:hAnsi="Arial" w:cs="Arial"/>
          <w:color w:val="222222"/>
          <w:sz w:val="20"/>
          <w:szCs w:val="20"/>
        </w:rPr>
      </w:pPr>
      <w:r>
        <w:rPr>
          <w:rFonts w:ascii="Arial" w:hAnsi="Arial" w:cs="Arial"/>
          <w:color w:val="222222"/>
          <w:sz w:val="20"/>
          <w:szCs w:val="20"/>
        </w:rPr>
        <w:t>The symposium with the IMC will continue to move forward.  Shola stated we will receive information from him.  The symposium will take place June 13</w:t>
      </w:r>
      <w:r w:rsidRPr="005A6ED1">
        <w:rPr>
          <w:rFonts w:ascii="Arial" w:hAnsi="Arial" w:cs="Arial"/>
          <w:color w:val="222222"/>
          <w:sz w:val="20"/>
          <w:szCs w:val="20"/>
          <w:vertAlign w:val="superscript"/>
        </w:rPr>
        <w:t>th</w:t>
      </w:r>
      <w:r>
        <w:rPr>
          <w:rFonts w:ascii="Arial" w:hAnsi="Arial" w:cs="Arial"/>
          <w:color w:val="222222"/>
          <w:sz w:val="20"/>
          <w:szCs w:val="20"/>
        </w:rPr>
        <w:t>-14</w:t>
      </w:r>
      <w:r w:rsidRPr="005A6ED1">
        <w:rPr>
          <w:rFonts w:ascii="Arial" w:hAnsi="Arial" w:cs="Arial"/>
          <w:color w:val="222222"/>
          <w:sz w:val="20"/>
          <w:szCs w:val="20"/>
          <w:vertAlign w:val="superscript"/>
        </w:rPr>
        <w:t>th</w:t>
      </w:r>
      <w:r>
        <w:rPr>
          <w:rFonts w:ascii="Arial" w:hAnsi="Arial" w:cs="Arial"/>
          <w:color w:val="222222"/>
          <w:sz w:val="20"/>
          <w:szCs w:val="20"/>
        </w:rPr>
        <w:t xml:space="preserve">.  He asked for Jeremy to develop messaging around the event as the MC is the co-sponsor of the event.  </w:t>
      </w:r>
    </w:p>
    <w:p w14:paraId="59F79489" w14:textId="5AF8E64F" w:rsidR="00FF07B8" w:rsidRDefault="00FF07B8" w:rsidP="00FF07B8">
      <w:pPr>
        <w:pStyle w:val="ListParagraph"/>
        <w:numPr>
          <w:ilvl w:val="1"/>
          <w:numId w:val="18"/>
        </w:numPr>
        <w:rPr>
          <w:rFonts w:ascii="Arial" w:hAnsi="Arial" w:cs="Arial"/>
          <w:color w:val="222222"/>
          <w:sz w:val="20"/>
          <w:szCs w:val="20"/>
        </w:rPr>
      </w:pPr>
      <w:r>
        <w:rPr>
          <w:rFonts w:ascii="Arial" w:hAnsi="Arial" w:cs="Arial"/>
          <w:color w:val="222222"/>
          <w:sz w:val="20"/>
          <w:szCs w:val="20"/>
        </w:rPr>
        <w:t>Jeremy stated in terms of sponsorship we must specify for approval to Lucy Wear to utilize AOM connect to market the additional conferences.</w:t>
      </w:r>
    </w:p>
    <w:p w14:paraId="7574993A" w14:textId="33367655" w:rsidR="00A4571C" w:rsidRDefault="00A4571C" w:rsidP="00FF07B8">
      <w:pPr>
        <w:pStyle w:val="ListParagraph"/>
        <w:numPr>
          <w:ilvl w:val="1"/>
          <w:numId w:val="18"/>
        </w:numPr>
        <w:rPr>
          <w:rFonts w:ascii="Arial" w:hAnsi="Arial" w:cs="Arial"/>
          <w:color w:val="222222"/>
          <w:sz w:val="20"/>
          <w:szCs w:val="20"/>
        </w:rPr>
      </w:pPr>
      <w:r>
        <w:rPr>
          <w:rFonts w:ascii="Arial" w:hAnsi="Arial" w:cs="Arial"/>
          <w:color w:val="222222"/>
          <w:sz w:val="20"/>
          <w:szCs w:val="20"/>
        </w:rPr>
        <w:t xml:space="preserve">Carole stated we would like to have additional content for the marketing and communications team to disseminate to the general membership.  </w:t>
      </w:r>
    </w:p>
    <w:p w14:paraId="55BB3497" w14:textId="7519A199" w:rsidR="00A52B23" w:rsidRDefault="00A52B23" w:rsidP="00A52B23">
      <w:pPr>
        <w:pStyle w:val="ListParagraph"/>
        <w:numPr>
          <w:ilvl w:val="2"/>
          <w:numId w:val="18"/>
        </w:numPr>
        <w:rPr>
          <w:rFonts w:ascii="Arial" w:hAnsi="Arial" w:cs="Arial"/>
          <w:color w:val="222222"/>
          <w:sz w:val="20"/>
          <w:szCs w:val="20"/>
        </w:rPr>
      </w:pPr>
      <w:r>
        <w:rPr>
          <w:rFonts w:ascii="Arial" w:hAnsi="Arial" w:cs="Arial"/>
          <w:color w:val="222222"/>
          <w:sz w:val="20"/>
          <w:szCs w:val="20"/>
        </w:rPr>
        <w:t>Pierre reported he has the template Shola submitted to the marketing and communications team.</w:t>
      </w:r>
    </w:p>
    <w:p w14:paraId="483FF451" w14:textId="47109CC0" w:rsidR="00A52B23" w:rsidRDefault="00A52B23" w:rsidP="00A52B23">
      <w:pPr>
        <w:pStyle w:val="ListParagraph"/>
        <w:numPr>
          <w:ilvl w:val="0"/>
          <w:numId w:val="18"/>
        </w:numPr>
        <w:rPr>
          <w:rFonts w:ascii="Arial" w:hAnsi="Arial" w:cs="Arial"/>
          <w:color w:val="222222"/>
          <w:sz w:val="20"/>
          <w:szCs w:val="20"/>
        </w:rPr>
      </w:pPr>
      <w:r>
        <w:rPr>
          <w:rFonts w:ascii="Arial" w:hAnsi="Arial" w:cs="Arial"/>
          <w:color w:val="222222"/>
          <w:sz w:val="20"/>
          <w:szCs w:val="20"/>
        </w:rPr>
        <w:t xml:space="preserve">Pierre reported </w:t>
      </w:r>
      <w:r w:rsidR="004633F1">
        <w:rPr>
          <w:rFonts w:ascii="Arial" w:hAnsi="Arial" w:cs="Arial"/>
          <w:color w:val="222222"/>
          <w:sz w:val="20"/>
          <w:szCs w:val="20"/>
        </w:rPr>
        <w:t xml:space="preserve">regarding RISE trademark agreement, he is waiting for a response from AOM.  He would like to start promoting RISE conference.  </w:t>
      </w:r>
    </w:p>
    <w:p w14:paraId="665E94DE" w14:textId="3B76B28C" w:rsidR="004633F1" w:rsidRDefault="004633F1" w:rsidP="004633F1">
      <w:pPr>
        <w:pStyle w:val="ListParagraph"/>
        <w:numPr>
          <w:ilvl w:val="1"/>
          <w:numId w:val="18"/>
        </w:numPr>
        <w:rPr>
          <w:rFonts w:ascii="Arial" w:hAnsi="Arial" w:cs="Arial"/>
          <w:color w:val="222222"/>
          <w:sz w:val="20"/>
          <w:szCs w:val="20"/>
        </w:rPr>
      </w:pPr>
      <w:r>
        <w:rPr>
          <w:rFonts w:ascii="Arial" w:hAnsi="Arial" w:cs="Arial"/>
          <w:color w:val="222222"/>
          <w:sz w:val="20"/>
          <w:szCs w:val="20"/>
        </w:rPr>
        <w:t>Shola agreed that Pierre should move forward with advertising the conference.</w:t>
      </w:r>
    </w:p>
    <w:p w14:paraId="1C9C3E28" w14:textId="51643DE4" w:rsidR="004633F1" w:rsidRDefault="004633F1" w:rsidP="004633F1">
      <w:pPr>
        <w:pStyle w:val="ListParagraph"/>
        <w:numPr>
          <w:ilvl w:val="0"/>
          <w:numId w:val="18"/>
        </w:numPr>
        <w:rPr>
          <w:rFonts w:ascii="Arial" w:hAnsi="Arial" w:cs="Arial"/>
          <w:color w:val="222222"/>
          <w:sz w:val="20"/>
          <w:szCs w:val="20"/>
        </w:rPr>
      </w:pPr>
      <w:r>
        <w:rPr>
          <w:rFonts w:ascii="Arial" w:hAnsi="Arial" w:cs="Arial"/>
          <w:color w:val="222222"/>
          <w:sz w:val="20"/>
          <w:szCs w:val="20"/>
        </w:rPr>
        <w:t xml:space="preserve">Shola stated that every week the MC </w:t>
      </w:r>
      <w:r w:rsidR="00BF5980">
        <w:rPr>
          <w:rFonts w:ascii="Arial" w:hAnsi="Arial" w:cs="Arial"/>
          <w:color w:val="222222"/>
          <w:sz w:val="20"/>
          <w:szCs w:val="20"/>
        </w:rPr>
        <w:t xml:space="preserve">be sending communications.  </w:t>
      </w:r>
      <w:r w:rsidR="00B91DC0">
        <w:rPr>
          <w:rFonts w:ascii="Arial" w:hAnsi="Arial" w:cs="Arial"/>
          <w:color w:val="222222"/>
          <w:sz w:val="20"/>
          <w:szCs w:val="20"/>
        </w:rPr>
        <w:t xml:space="preserve">He stated that Ivory has volunteered to run the MC digital newsletter.  </w:t>
      </w:r>
    </w:p>
    <w:p w14:paraId="64EB441F" w14:textId="06A3FB3F" w:rsidR="00B91DC0" w:rsidRDefault="00B91DC0" w:rsidP="004633F1">
      <w:pPr>
        <w:pStyle w:val="ListParagraph"/>
        <w:numPr>
          <w:ilvl w:val="0"/>
          <w:numId w:val="18"/>
        </w:numPr>
        <w:rPr>
          <w:rFonts w:ascii="Arial" w:hAnsi="Arial" w:cs="Arial"/>
          <w:color w:val="222222"/>
          <w:sz w:val="20"/>
          <w:szCs w:val="20"/>
        </w:rPr>
      </w:pPr>
      <w:r>
        <w:rPr>
          <w:rFonts w:ascii="Arial" w:hAnsi="Arial" w:cs="Arial"/>
          <w:color w:val="222222"/>
          <w:sz w:val="20"/>
          <w:szCs w:val="20"/>
        </w:rPr>
        <w:t xml:space="preserve">Shola asked the status of the Chicago team.  Jeremy reported, Donna and Eric will definitely be part of the team.  </w:t>
      </w:r>
    </w:p>
    <w:p w14:paraId="32C50352" w14:textId="32716D4F" w:rsidR="00E22E97" w:rsidRDefault="00E22E97" w:rsidP="004633F1">
      <w:pPr>
        <w:pStyle w:val="ListParagraph"/>
        <w:numPr>
          <w:ilvl w:val="0"/>
          <w:numId w:val="18"/>
        </w:numPr>
        <w:rPr>
          <w:rFonts w:ascii="Arial" w:hAnsi="Arial" w:cs="Arial"/>
          <w:color w:val="222222"/>
          <w:sz w:val="20"/>
          <w:szCs w:val="20"/>
        </w:rPr>
      </w:pPr>
      <w:r>
        <w:rPr>
          <w:rFonts w:ascii="Arial" w:hAnsi="Arial" w:cs="Arial"/>
          <w:color w:val="222222"/>
          <w:sz w:val="20"/>
          <w:szCs w:val="20"/>
        </w:rPr>
        <w:t xml:space="preserve">Shola reported that the legacy team caucus session was not accepted.  Shola would like to know what can we do as a committee something creative for the legacy team in the program for AOM 2024 conference.  </w:t>
      </w:r>
    </w:p>
    <w:p w14:paraId="485C6955" w14:textId="4DDD0C01" w:rsidR="00E22E97" w:rsidRDefault="00E22E97" w:rsidP="00E22E97">
      <w:pPr>
        <w:pStyle w:val="ListParagraph"/>
        <w:numPr>
          <w:ilvl w:val="1"/>
          <w:numId w:val="18"/>
        </w:numPr>
        <w:rPr>
          <w:rFonts w:ascii="Arial" w:hAnsi="Arial" w:cs="Arial"/>
          <w:color w:val="222222"/>
          <w:sz w:val="20"/>
          <w:szCs w:val="20"/>
        </w:rPr>
      </w:pPr>
      <w:r>
        <w:rPr>
          <w:rFonts w:ascii="Arial" w:hAnsi="Arial" w:cs="Arial"/>
          <w:color w:val="222222"/>
          <w:sz w:val="20"/>
          <w:szCs w:val="20"/>
        </w:rPr>
        <w:t xml:space="preserve">Marc reported possible having the legacy team discussion right before the caucus team.  </w:t>
      </w:r>
    </w:p>
    <w:p w14:paraId="24D64CF6" w14:textId="3563C372" w:rsidR="00E22E97" w:rsidRDefault="00E22E97" w:rsidP="00E22E97">
      <w:pPr>
        <w:pStyle w:val="ListParagraph"/>
        <w:numPr>
          <w:ilvl w:val="1"/>
          <w:numId w:val="18"/>
        </w:numPr>
        <w:rPr>
          <w:rFonts w:ascii="Arial" w:hAnsi="Arial" w:cs="Arial"/>
          <w:color w:val="222222"/>
          <w:sz w:val="20"/>
          <w:szCs w:val="20"/>
        </w:rPr>
      </w:pPr>
      <w:r>
        <w:rPr>
          <w:rFonts w:ascii="Arial" w:hAnsi="Arial" w:cs="Arial"/>
          <w:color w:val="222222"/>
          <w:sz w:val="20"/>
          <w:szCs w:val="20"/>
        </w:rPr>
        <w:t xml:space="preserve">Jeremy stated we could incorporate a legacy team discussion into the Doctoral Consortium.  </w:t>
      </w:r>
    </w:p>
    <w:p w14:paraId="73F27E8C" w14:textId="346CE7C6" w:rsidR="00F9653C" w:rsidRDefault="00F9653C" w:rsidP="00E22E97">
      <w:pPr>
        <w:pStyle w:val="ListParagraph"/>
        <w:numPr>
          <w:ilvl w:val="1"/>
          <w:numId w:val="18"/>
        </w:numPr>
        <w:rPr>
          <w:rFonts w:ascii="Arial" w:hAnsi="Arial" w:cs="Arial"/>
          <w:color w:val="222222"/>
          <w:sz w:val="20"/>
          <w:szCs w:val="20"/>
        </w:rPr>
      </w:pPr>
      <w:r>
        <w:rPr>
          <w:rFonts w:ascii="Arial" w:hAnsi="Arial" w:cs="Arial"/>
          <w:color w:val="222222"/>
          <w:sz w:val="20"/>
          <w:szCs w:val="20"/>
        </w:rPr>
        <w:t>Shola stated we could turn it into an educational event.</w:t>
      </w:r>
    </w:p>
    <w:p w14:paraId="32EB414A" w14:textId="369C9EAB" w:rsidR="00F9653C" w:rsidRDefault="00F9653C" w:rsidP="00E22E97">
      <w:pPr>
        <w:pStyle w:val="ListParagraph"/>
        <w:numPr>
          <w:ilvl w:val="1"/>
          <w:numId w:val="18"/>
        </w:numPr>
        <w:rPr>
          <w:rFonts w:ascii="Arial" w:hAnsi="Arial" w:cs="Arial"/>
          <w:color w:val="222222"/>
          <w:sz w:val="20"/>
          <w:szCs w:val="20"/>
        </w:rPr>
      </w:pPr>
      <w:r>
        <w:rPr>
          <w:rFonts w:ascii="Arial" w:hAnsi="Arial" w:cs="Arial"/>
          <w:color w:val="222222"/>
          <w:sz w:val="20"/>
          <w:szCs w:val="20"/>
        </w:rPr>
        <w:t>Jeremy stated he would also like to include an official recognition from the reviewers.  He will reach out to some members to assist him with the awards.</w:t>
      </w:r>
      <w:r w:rsidR="00285F9E">
        <w:rPr>
          <w:rFonts w:ascii="Arial" w:hAnsi="Arial" w:cs="Arial"/>
          <w:color w:val="222222"/>
          <w:sz w:val="20"/>
          <w:szCs w:val="20"/>
        </w:rPr>
        <w:t xml:space="preserve">  The following awards will be:</w:t>
      </w:r>
    </w:p>
    <w:p w14:paraId="4A4B559B" w14:textId="4AA8F2D7" w:rsidR="00F9653C" w:rsidRDefault="00F9653C" w:rsidP="00F9653C">
      <w:pPr>
        <w:pStyle w:val="ListParagraph"/>
        <w:numPr>
          <w:ilvl w:val="2"/>
          <w:numId w:val="18"/>
        </w:numPr>
        <w:rPr>
          <w:rFonts w:ascii="Arial" w:hAnsi="Arial" w:cs="Arial"/>
          <w:color w:val="222222"/>
          <w:sz w:val="20"/>
          <w:szCs w:val="20"/>
        </w:rPr>
      </w:pPr>
      <w:r>
        <w:rPr>
          <w:rFonts w:ascii="Arial" w:hAnsi="Arial" w:cs="Arial"/>
          <w:color w:val="222222"/>
          <w:sz w:val="20"/>
          <w:szCs w:val="20"/>
        </w:rPr>
        <w:t>Best Paper for MC</w:t>
      </w:r>
    </w:p>
    <w:p w14:paraId="114C9143" w14:textId="2B38D84C" w:rsidR="00F9653C" w:rsidRDefault="00F9653C" w:rsidP="00F9653C">
      <w:pPr>
        <w:pStyle w:val="ListParagraph"/>
        <w:numPr>
          <w:ilvl w:val="2"/>
          <w:numId w:val="18"/>
        </w:numPr>
        <w:rPr>
          <w:rFonts w:ascii="Arial" w:hAnsi="Arial" w:cs="Arial"/>
          <w:color w:val="222222"/>
          <w:sz w:val="20"/>
          <w:szCs w:val="20"/>
        </w:rPr>
      </w:pPr>
      <w:r>
        <w:rPr>
          <w:rFonts w:ascii="Arial" w:hAnsi="Arial" w:cs="Arial"/>
          <w:color w:val="222222"/>
          <w:sz w:val="20"/>
          <w:szCs w:val="20"/>
        </w:rPr>
        <w:t xml:space="preserve">Best Doctoral </w:t>
      </w:r>
      <w:r w:rsidR="00285F9E">
        <w:rPr>
          <w:rFonts w:ascii="Arial" w:hAnsi="Arial" w:cs="Arial"/>
          <w:color w:val="222222"/>
          <w:sz w:val="20"/>
          <w:szCs w:val="20"/>
        </w:rPr>
        <w:t>Paper for MC</w:t>
      </w:r>
    </w:p>
    <w:p w14:paraId="48B518A9" w14:textId="6177F0A0" w:rsidR="005E10F6" w:rsidRDefault="005E10F6" w:rsidP="005E10F6">
      <w:pPr>
        <w:pStyle w:val="ListParagraph"/>
        <w:numPr>
          <w:ilvl w:val="0"/>
          <w:numId w:val="18"/>
        </w:numPr>
        <w:rPr>
          <w:rFonts w:ascii="Arial" w:hAnsi="Arial" w:cs="Arial"/>
          <w:color w:val="222222"/>
          <w:sz w:val="20"/>
          <w:szCs w:val="20"/>
        </w:rPr>
      </w:pPr>
      <w:r>
        <w:rPr>
          <w:rFonts w:ascii="Arial" w:hAnsi="Arial" w:cs="Arial"/>
          <w:color w:val="222222"/>
          <w:sz w:val="20"/>
          <w:szCs w:val="20"/>
        </w:rPr>
        <w:t>Shola asked David S. and Pierre when they could sit down with the journal again.  David S. stated he sent a proposal out to Shola earlier in the week.</w:t>
      </w:r>
    </w:p>
    <w:p w14:paraId="00FF863D" w14:textId="465296E7" w:rsidR="00B52CC0" w:rsidRPr="005E10F6" w:rsidRDefault="00B52CC0" w:rsidP="005E10F6">
      <w:pPr>
        <w:pStyle w:val="ListParagraph"/>
        <w:numPr>
          <w:ilvl w:val="0"/>
          <w:numId w:val="18"/>
        </w:numPr>
        <w:rPr>
          <w:rFonts w:ascii="Arial" w:hAnsi="Arial" w:cs="Arial"/>
          <w:color w:val="222222"/>
          <w:sz w:val="20"/>
          <w:szCs w:val="20"/>
        </w:rPr>
      </w:pPr>
      <w:r>
        <w:rPr>
          <w:rFonts w:ascii="Arial" w:hAnsi="Arial" w:cs="Arial"/>
          <w:color w:val="222222"/>
          <w:sz w:val="20"/>
          <w:szCs w:val="20"/>
        </w:rPr>
        <w:t xml:space="preserve">David stated we need to address the information age publishing award. </w:t>
      </w:r>
    </w:p>
    <w:p w14:paraId="1CD5A2DF" w14:textId="20C3FAAB" w:rsidR="005A6ED1" w:rsidRPr="009F31CA" w:rsidRDefault="005A6ED1" w:rsidP="005A6ED1">
      <w:pPr>
        <w:pStyle w:val="ListParagraph"/>
        <w:ind w:left="1440"/>
        <w:rPr>
          <w:rFonts w:ascii="Arial" w:hAnsi="Arial" w:cs="Arial"/>
          <w:color w:val="222222"/>
          <w:sz w:val="20"/>
          <w:szCs w:val="20"/>
        </w:rPr>
      </w:pPr>
    </w:p>
    <w:p w14:paraId="58545722" w14:textId="77777777" w:rsidR="00E54DC3" w:rsidRDefault="00E54DC3" w:rsidP="00E54DC3">
      <w:pPr>
        <w:pStyle w:val="NormalWeb"/>
        <w:spacing w:before="0" w:beforeAutospacing="0" w:after="0" w:afterAutospacing="0"/>
        <w:rPr>
          <w:rFonts w:ascii="Arial" w:hAnsi="Arial" w:cs="Arial"/>
          <w:color w:val="222222"/>
          <w:sz w:val="20"/>
          <w:szCs w:val="20"/>
        </w:rPr>
      </w:pPr>
    </w:p>
    <w:p w14:paraId="32B3472D" w14:textId="5D2F1148" w:rsidR="00C31B12" w:rsidRPr="006D7DB4" w:rsidRDefault="00C31B12" w:rsidP="0092506D">
      <w:pPr>
        <w:pStyle w:val="NormalWeb"/>
        <w:spacing w:before="0" w:beforeAutospacing="0" w:after="0" w:afterAutospacing="0"/>
        <w:jc w:val="center"/>
        <w:rPr>
          <w:rFonts w:ascii="Arial" w:hAnsi="Arial" w:cs="Arial"/>
          <w:color w:val="222222"/>
          <w:sz w:val="20"/>
          <w:szCs w:val="20"/>
        </w:rPr>
      </w:pPr>
      <w:r w:rsidRPr="006D7DB4">
        <w:rPr>
          <w:rFonts w:ascii="Arial" w:hAnsi="Arial" w:cs="Arial"/>
          <w:b/>
          <w:bCs/>
          <w:color w:val="222222"/>
          <w:sz w:val="20"/>
          <w:szCs w:val="20"/>
        </w:rPr>
        <w:t xml:space="preserve">Shola thanked everyone for their attendance, the board will convene again </w:t>
      </w:r>
      <w:r w:rsidR="009C7D6C">
        <w:rPr>
          <w:rFonts w:ascii="Arial" w:hAnsi="Arial" w:cs="Arial"/>
          <w:b/>
          <w:bCs/>
          <w:color w:val="222222"/>
          <w:sz w:val="20"/>
          <w:szCs w:val="20"/>
        </w:rPr>
        <w:t>March 9</w:t>
      </w:r>
      <w:r w:rsidR="0022418D" w:rsidRPr="0022418D">
        <w:rPr>
          <w:rFonts w:ascii="Arial" w:hAnsi="Arial" w:cs="Arial"/>
          <w:b/>
          <w:bCs/>
          <w:color w:val="222222"/>
          <w:sz w:val="20"/>
          <w:szCs w:val="20"/>
          <w:vertAlign w:val="superscript"/>
        </w:rPr>
        <w:t>th</w:t>
      </w:r>
    </w:p>
    <w:sectPr w:rsidR="00C31B12" w:rsidRPr="006D7DB4" w:rsidSect="00DF0C5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8D88" w14:textId="77777777" w:rsidR="003A1983" w:rsidRDefault="003A1983" w:rsidP="00741569">
      <w:r>
        <w:separator/>
      </w:r>
    </w:p>
  </w:endnote>
  <w:endnote w:type="continuationSeparator" w:id="0">
    <w:p w14:paraId="2B6E6DCD" w14:textId="77777777" w:rsidR="003A1983" w:rsidRDefault="003A1983" w:rsidP="0074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002994"/>
      <w:docPartObj>
        <w:docPartGallery w:val="Page Numbers (Bottom of Page)"/>
        <w:docPartUnique/>
      </w:docPartObj>
    </w:sdtPr>
    <w:sdtContent>
      <w:p w14:paraId="23CEF5EE" w14:textId="6167FB63" w:rsidR="00741569" w:rsidRDefault="00741569" w:rsidP="00A748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6A0858" w14:textId="77777777" w:rsidR="00741569" w:rsidRDefault="00741569" w:rsidP="00741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2926199"/>
      <w:docPartObj>
        <w:docPartGallery w:val="Page Numbers (Bottom of Page)"/>
        <w:docPartUnique/>
      </w:docPartObj>
    </w:sdtPr>
    <w:sdtContent>
      <w:p w14:paraId="436A25BE" w14:textId="161B2992" w:rsidR="00741569" w:rsidRDefault="00741569" w:rsidP="00A748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2AF0F2" w14:textId="77777777" w:rsidR="00741569" w:rsidRDefault="00741569" w:rsidP="007415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EC1B9" w14:textId="77777777" w:rsidR="003A1983" w:rsidRDefault="003A1983" w:rsidP="00741569">
      <w:r>
        <w:separator/>
      </w:r>
    </w:p>
  </w:footnote>
  <w:footnote w:type="continuationSeparator" w:id="0">
    <w:p w14:paraId="1D03E422" w14:textId="77777777" w:rsidR="003A1983" w:rsidRDefault="003A1983" w:rsidP="00741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986"/>
    <w:multiLevelType w:val="multilevel"/>
    <w:tmpl w:val="7DBE486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7951989"/>
    <w:multiLevelType w:val="multilevel"/>
    <w:tmpl w:val="92BA638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17A00C91"/>
    <w:multiLevelType w:val="multilevel"/>
    <w:tmpl w:val="77EAB19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19F02F14"/>
    <w:multiLevelType w:val="multilevel"/>
    <w:tmpl w:val="91D8753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A4B5F52"/>
    <w:multiLevelType w:val="hybridMultilevel"/>
    <w:tmpl w:val="2D72D9F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5607BE"/>
    <w:multiLevelType w:val="hybridMultilevel"/>
    <w:tmpl w:val="68A85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B13898"/>
    <w:multiLevelType w:val="multilevel"/>
    <w:tmpl w:val="D826BF7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34096F29"/>
    <w:multiLevelType w:val="hybridMultilevel"/>
    <w:tmpl w:val="84CCFC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D37253"/>
    <w:multiLevelType w:val="multilevel"/>
    <w:tmpl w:val="32A2B6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3F706F0C"/>
    <w:multiLevelType w:val="hybridMultilevel"/>
    <w:tmpl w:val="C41A9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221846"/>
    <w:multiLevelType w:val="multilevel"/>
    <w:tmpl w:val="F8C89A9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4353091E"/>
    <w:multiLevelType w:val="hybridMultilevel"/>
    <w:tmpl w:val="53CC37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D62E0B"/>
    <w:multiLevelType w:val="multilevel"/>
    <w:tmpl w:val="110E8E8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4E7403AC"/>
    <w:multiLevelType w:val="multilevel"/>
    <w:tmpl w:val="2B84D19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699F54F0"/>
    <w:multiLevelType w:val="hybridMultilevel"/>
    <w:tmpl w:val="924E4B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973532"/>
    <w:multiLevelType w:val="hybridMultilevel"/>
    <w:tmpl w:val="DA8E2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1B4EE5"/>
    <w:multiLevelType w:val="hybridMultilevel"/>
    <w:tmpl w:val="C2166A3A"/>
    <w:lvl w:ilvl="0" w:tplc="C3A884A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53DA1"/>
    <w:multiLevelType w:val="multilevel"/>
    <w:tmpl w:val="32F093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7D9A4A03"/>
    <w:multiLevelType w:val="multilevel"/>
    <w:tmpl w:val="3AFAE96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7FE41685"/>
    <w:multiLevelType w:val="multilevel"/>
    <w:tmpl w:val="2914367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342855787">
    <w:abstractNumId w:val="6"/>
  </w:num>
  <w:num w:numId="2" w16cid:durableId="70590870">
    <w:abstractNumId w:val="8"/>
  </w:num>
  <w:num w:numId="3" w16cid:durableId="582615273">
    <w:abstractNumId w:val="2"/>
  </w:num>
  <w:num w:numId="4" w16cid:durableId="222103817">
    <w:abstractNumId w:val="0"/>
  </w:num>
  <w:num w:numId="5" w16cid:durableId="1015691199">
    <w:abstractNumId w:val="3"/>
  </w:num>
  <w:num w:numId="6" w16cid:durableId="1556237154">
    <w:abstractNumId w:val="13"/>
  </w:num>
  <w:num w:numId="7" w16cid:durableId="1047341779">
    <w:abstractNumId w:val="17"/>
  </w:num>
  <w:num w:numId="8" w16cid:durableId="374282211">
    <w:abstractNumId w:val="1"/>
  </w:num>
  <w:num w:numId="9" w16cid:durableId="183371044">
    <w:abstractNumId w:val="19"/>
  </w:num>
  <w:num w:numId="10" w16cid:durableId="1858159701">
    <w:abstractNumId w:val="10"/>
  </w:num>
  <w:num w:numId="11" w16cid:durableId="1060791472">
    <w:abstractNumId w:val="12"/>
  </w:num>
  <w:num w:numId="12" w16cid:durableId="1925144599">
    <w:abstractNumId w:val="18"/>
  </w:num>
  <w:num w:numId="13" w16cid:durableId="847410311">
    <w:abstractNumId w:val="16"/>
  </w:num>
  <w:num w:numId="14" w16cid:durableId="1949502089">
    <w:abstractNumId w:val="15"/>
  </w:num>
  <w:num w:numId="15" w16cid:durableId="470754143">
    <w:abstractNumId w:val="7"/>
  </w:num>
  <w:num w:numId="16" w16cid:durableId="1789933417">
    <w:abstractNumId w:val="14"/>
  </w:num>
  <w:num w:numId="17" w16cid:durableId="59332948">
    <w:abstractNumId w:val="9"/>
  </w:num>
  <w:num w:numId="18" w16cid:durableId="483006183">
    <w:abstractNumId w:val="11"/>
  </w:num>
  <w:num w:numId="19" w16cid:durableId="1898081547">
    <w:abstractNumId w:val="4"/>
  </w:num>
  <w:num w:numId="20" w16cid:durableId="19179399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6D"/>
    <w:rsid w:val="000039C4"/>
    <w:rsid w:val="0001291F"/>
    <w:rsid w:val="00020034"/>
    <w:rsid w:val="000251B3"/>
    <w:rsid w:val="00051467"/>
    <w:rsid w:val="000575CC"/>
    <w:rsid w:val="00070440"/>
    <w:rsid w:val="00081EE5"/>
    <w:rsid w:val="00085FEF"/>
    <w:rsid w:val="0009493F"/>
    <w:rsid w:val="000A2C2E"/>
    <w:rsid w:val="000B1DAE"/>
    <w:rsid w:val="000B20FC"/>
    <w:rsid w:val="000B6902"/>
    <w:rsid w:val="000C0CB6"/>
    <w:rsid w:val="000E528C"/>
    <w:rsid w:val="000E6345"/>
    <w:rsid w:val="000F1FE3"/>
    <w:rsid w:val="000F2833"/>
    <w:rsid w:val="000F58BE"/>
    <w:rsid w:val="001041B6"/>
    <w:rsid w:val="0011070D"/>
    <w:rsid w:val="00130C9B"/>
    <w:rsid w:val="001450BA"/>
    <w:rsid w:val="00150D28"/>
    <w:rsid w:val="00151519"/>
    <w:rsid w:val="00167F00"/>
    <w:rsid w:val="00173830"/>
    <w:rsid w:val="00192B51"/>
    <w:rsid w:val="001A08A1"/>
    <w:rsid w:val="001A35E4"/>
    <w:rsid w:val="001A7BE5"/>
    <w:rsid w:val="001B383C"/>
    <w:rsid w:val="001C3C99"/>
    <w:rsid w:val="001D23FE"/>
    <w:rsid w:val="001D2BB0"/>
    <w:rsid w:val="001E2D3B"/>
    <w:rsid w:val="001F1092"/>
    <w:rsid w:val="00203284"/>
    <w:rsid w:val="002047DD"/>
    <w:rsid w:val="00205EEB"/>
    <w:rsid w:val="00213729"/>
    <w:rsid w:val="0022418D"/>
    <w:rsid w:val="0023156D"/>
    <w:rsid w:val="0023260D"/>
    <w:rsid w:val="002356B6"/>
    <w:rsid w:val="00241110"/>
    <w:rsid w:val="002474E7"/>
    <w:rsid w:val="00247E7E"/>
    <w:rsid w:val="0026126E"/>
    <w:rsid w:val="002676F2"/>
    <w:rsid w:val="00270786"/>
    <w:rsid w:val="002776BA"/>
    <w:rsid w:val="00283D5C"/>
    <w:rsid w:val="00285F9E"/>
    <w:rsid w:val="00295143"/>
    <w:rsid w:val="002A39EF"/>
    <w:rsid w:val="002A519D"/>
    <w:rsid w:val="002C526C"/>
    <w:rsid w:val="002D20E1"/>
    <w:rsid w:val="002D3D01"/>
    <w:rsid w:val="002E15EC"/>
    <w:rsid w:val="002E59C0"/>
    <w:rsid w:val="00325EAE"/>
    <w:rsid w:val="00331A43"/>
    <w:rsid w:val="0034766D"/>
    <w:rsid w:val="0035243C"/>
    <w:rsid w:val="0036242C"/>
    <w:rsid w:val="003810DF"/>
    <w:rsid w:val="00382103"/>
    <w:rsid w:val="00384390"/>
    <w:rsid w:val="00391698"/>
    <w:rsid w:val="00392AD6"/>
    <w:rsid w:val="003A1983"/>
    <w:rsid w:val="003F2C45"/>
    <w:rsid w:val="003F726E"/>
    <w:rsid w:val="004046B5"/>
    <w:rsid w:val="00423677"/>
    <w:rsid w:val="00437600"/>
    <w:rsid w:val="00452136"/>
    <w:rsid w:val="004633F1"/>
    <w:rsid w:val="0047513D"/>
    <w:rsid w:val="00491BC1"/>
    <w:rsid w:val="00493F75"/>
    <w:rsid w:val="004A208B"/>
    <w:rsid w:val="004A4915"/>
    <w:rsid w:val="004B1101"/>
    <w:rsid w:val="004C0122"/>
    <w:rsid w:val="004F04D7"/>
    <w:rsid w:val="00500088"/>
    <w:rsid w:val="00506015"/>
    <w:rsid w:val="00514F9C"/>
    <w:rsid w:val="0051626A"/>
    <w:rsid w:val="005266BB"/>
    <w:rsid w:val="00531588"/>
    <w:rsid w:val="00537A36"/>
    <w:rsid w:val="00543709"/>
    <w:rsid w:val="00545564"/>
    <w:rsid w:val="00561EA4"/>
    <w:rsid w:val="00562B4D"/>
    <w:rsid w:val="00574841"/>
    <w:rsid w:val="005917C1"/>
    <w:rsid w:val="00593A93"/>
    <w:rsid w:val="00594905"/>
    <w:rsid w:val="005A6ED1"/>
    <w:rsid w:val="005E10F6"/>
    <w:rsid w:val="005E1AB4"/>
    <w:rsid w:val="005E53A1"/>
    <w:rsid w:val="005F0EFD"/>
    <w:rsid w:val="005F545C"/>
    <w:rsid w:val="005F5CCE"/>
    <w:rsid w:val="00617207"/>
    <w:rsid w:val="006207BA"/>
    <w:rsid w:val="00621B5D"/>
    <w:rsid w:val="00622470"/>
    <w:rsid w:val="006345E0"/>
    <w:rsid w:val="006369B6"/>
    <w:rsid w:val="006417C9"/>
    <w:rsid w:val="00641DC4"/>
    <w:rsid w:val="006436BE"/>
    <w:rsid w:val="00663B26"/>
    <w:rsid w:val="00665405"/>
    <w:rsid w:val="00665D59"/>
    <w:rsid w:val="00684E7E"/>
    <w:rsid w:val="00692625"/>
    <w:rsid w:val="006A22C3"/>
    <w:rsid w:val="006A28F0"/>
    <w:rsid w:val="006B2BB7"/>
    <w:rsid w:val="006C61D5"/>
    <w:rsid w:val="006C6C2B"/>
    <w:rsid w:val="006C7384"/>
    <w:rsid w:val="006D659E"/>
    <w:rsid w:val="006F0103"/>
    <w:rsid w:val="00703709"/>
    <w:rsid w:val="00705233"/>
    <w:rsid w:val="00715850"/>
    <w:rsid w:val="00716777"/>
    <w:rsid w:val="00727126"/>
    <w:rsid w:val="00741569"/>
    <w:rsid w:val="007434B8"/>
    <w:rsid w:val="00750868"/>
    <w:rsid w:val="00751695"/>
    <w:rsid w:val="00752EAD"/>
    <w:rsid w:val="00765825"/>
    <w:rsid w:val="00766C98"/>
    <w:rsid w:val="007734DA"/>
    <w:rsid w:val="007772EE"/>
    <w:rsid w:val="00797810"/>
    <w:rsid w:val="007A2A6E"/>
    <w:rsid w:val="007A4A3E"/>
    <w:rsid w:val="007A4F03"/>
    <w:rsid w:val="007A6DC3"/>
    <w:rsid w:val="007E6F20"/>
    <w:rsid w:val="007F5059"/>
    <w:rsid w:val="00801343"/>
    <w:rsid w:val="00814589"/>
    <w:rsid w:val="008173CF"/>
    <w:rsid w:val="00825B21"/>
    <w:rsid w:val="00844A14"/>
    <w:rsid w:val="00851CAA"/>
    <w:rsid w:val="00870E03"/>
    <w:rsid w:val="00893D54"/>
    <w:rsid w:val="008B6C79"/>
    <w:rsid w:val="008C01E7"/>
    <w:rsid w:val="008C7DCC"/>
    <w:rsid w:val="008D20B6"/>
    <w:rsid w:val="008D39B1"/>
    <w:rsid w:val="008D7A39"/>
    <w:rsid w:val="008E2B5D"/>
    <w:rsid w:val="008E3012"/>
    <w:rsid w:val="008E41EF"/>
    <w:rsid w:val="008E50F1"/>
    <w:rsid w:val="00901DE6"/>
    <w:rsid w:val="009049A9"/>
    <w:rsid w:val="00922813"/>
    <w:rsid w:val="009233FF"/>
    <w:rsid w:val="0092341E"/>
    <w:rsid w:val="0092506D"/>
    <w:rsid w:val="009424C8"/>
    <w:rsid w:val="00944E24"/>
    <w:rsid w:val="00945527"/>
    <w:rsid w:val="00953069"/>
    <w:rsid w:val="009574A1"/>
    <w:rsid w:val="00960576"/>
    <w:rsid w:val="00985B44"/>
    <w:rsid w:val="00992643"/>
    <w:rsid w:val="00997A54"/>
    <w:rsid w:val="009A353C"/>
    <w:rsid w:val="009B2286"/>
    <w:rsid w:val="009C5233"/>
    <w:rsid w:val="009C7D6C"/>
    <w:rsid w:val="009D3276"/>
    <w:rsid w:val="009D42B4"/>
    <w:rsid w:val="009D65C7"/>
    <w:rsid w:val="009E784F"/>
    <w:rsid w:val="009F31CA"/>
    <w:rsid w:val="009F40C3"/>
    <w:rsid w:val="00A0160F"/>
    <w:rsid w:val="00A02783"/>
    <w:rsid w:val="00A17884"/>
    <w:rsid w:val="00A2007C"/>
    <w:rsid w:val="00A23A76"/>
    <w:rsid w:val="00A24982"/>
    <w:rsid w:val="00A361E1"/>
    <w:rsid w:val="00A418F8"/>
    <w:rsid w:val="00A43489"/>
    <w:rsid w:val="00A4571C"/>
    <w:rsid w:val="00A52B23"/>
    <w:rsid w:val="00A61577"/>
    <w:rsid w:val="00A9546A"/>
    <w:rsid w:val="00A97CB5"/>
    <w:rsid w:val="00AA03AD"/>
    <w:rsid w:val="00AA61A2"/>
    <w:rsid w:val="00AC1DAA"/>
    <w:rsid w:val="00AC7961"/>
    <w:rsid w:val="00AC7F6B"/>
    <w:rsid w:val="00AD7F99"/>
    <w:rsid w:val="00AE5E0F"/>
    <w:rsid w:val="00AE727F"/>
    <w:rsid w:val="00B00C07"/>
    <w:rsid w:val="00B037E4"/>
    <w:rsid w:val="00B060E1"/>
    <w:rsid w:val="00B135C1"/>
    <w:rsid w:val="00B15356"/>
    <w:rsid w:val="00B327B5"/>
    <w:rsid w:val="00B351E0"/>
    <w:rsid w:val="00B35D0D"/>
    <w:rsid w:val="00B36675"/>
    <w:rsid w:val="00B37B7A"/>
    <w:rsid w:val="00B37D7F"/>
    <w:rsid w:val="00B4696B"/>
    <w:rsid w:val="00B51DEA"/>
    <w:rsid w:val="00B52CC0"/>
    <w:rsid w:val="00B66308"/>
    <w:rsid w:val="00B71AF8"/>
    <w:rsid w:val="00B91DC0"/>
    <w:rsid w:val="00BA0AA8"/>
    <w:rsid w:val="00BA68F1"/>
    <w:rsid w:val="00BB29B3"/>
    <w:rsid w:val="00BB45ED"/>
    <w:rsid w:val="00BC0100"/>
    <w:rsid w:val="00BC0642"/>
    <w:rsid w:val="00BC2424"/>
    <w:rsid w:val="00BD1C74"/>
    <w:rsid w:val="00BD60F9"/>
    <w:rsid w:val="00BE6BAB"/>
    <w:rsid w:val="00BF5980"/>
    <w:rsid w:val="00C04B39"/>
    <w:rsid w:val="00C10EE1"/>
    <w:rsid w:val="00C31B12"/>
    <w:rsid w:val="00C32570"/>
    <w:rsid w:val="00C36E23"/>
    <w:rsid w:val="00C377B2"/>
    <w:rsid w:val="00C4118A"/>
    <w:rsid w:val="00C53B6D"/>
    <w:rsid w:val="00C64D44"/>
    <w:rsid w:val="00C66834"/>
    <w:rsid w:val="00C722E0"/>
    <w:rsid w:val="00C7544F"/>
    <w:rsid w:val="00C91E3E"/>
    <w:rsid w:val="00CB025E"/>
    <w:rsid w:val="00CC164E"/>
    <w:rsid w:val="00CD2475"/>
    <w:rsid w:val="00CD6BA5"/>
    <w:rsid w:val="00CE1CBB"/>
    <w:rsid w:val="00CE4EF4"/>
    <w:rsid w:val="00D149B3"/>
    <w:rsid w:val="00D162C0"/>
    <w:rsid w:val="00D20C88"/>
    <w:rsid w:val="00D25134"/>
    <w:rsid w:val="00D25414"/>
    <w:rsid w:val="00D4088F"/>
    <w:rsid w:val="00D43F2C"/>
    <w:rsid w:val="00D46257"/>
    <w:rsid w:val="00D55CF3"/>
    <w:rsid w:val="00D5721C"/>
    <w:rsid w:val="00D62B10"/>
    <w:rsid w:val="00D75CFD"/>
    <w:rsid w:val="00D8727A"/>
    <w:rsid w:val="00D94844"/>
    <w:rsid w:val="00DA3767"/>
    <w:rsid w:val="00DA4D9F"/>
    <w:rsid w:val="00DB2552"/>
    <w:rsid w:val="00DB3427"/>
    <w:rsid w:val="00DF0C50"/>
    <w:rsid w:val="00DF36AC"/>
    <w:rsid w:val="00E04849"/>
    <w:rsid w:val="00E22E97"/>
    <w:rsid w:val="00E23303"/>
    <w:rsid w:val="00E24302"/>
    <w:rsid w:val="00E52449"/>
    <w:rsid w:val="00E53CE8"/>
    <w:rsid w:val="00E54DC3"/>
    <w:rsid w:val="00E557D9"/>
    <w:rsid w:val="00E70250"/>
    <w:rsid w:val="00E712C6"/>
    <w:rsid w:val="00E75098"/>
    <w:rsid w:val="00E75A68"/>
    <w:rsid w:val="00E805D5"/>
    <w:rsid w:val="00E80E32"/>
    <w:rsid w:val="00EA10CF"/>
    <w:rsid w:val="00EB77EF"/>
    <w:rsid w:val="00ED1EBE"/>
    <w:rsid w:val="00EE473A"/>
    <w:rsid w:val="00EF0E9B"/>
    <w:rsid w:val="00EF4BFF"/>
    <w:rsid w:val="00F114B8"/>
    <w:rsid w:val="00F1757E"/>
    <w:rsid w:val="00F21F67"/>
    <w:rsid w:val="00F25280"/>
    <w:rsid w:val="00F26C17"/>
    <w:rsid w:val="00F37E8A"/>
    <w:rsid w:val="00F6584D"/>
    <w:rsid w:val="00F678DD"/>
    <w:rsid w:val="00F703F1"/>
    <w:rsid w:val="00F76729"/>
    <w:rsid w:val="00F81BD1"/>
    <w:rsid w:val="00F84491"/>
    <w:rsid w:val="00F8540F"/>
    <w:rsid w:val="00F9653C"/>
    <w:rsid w:val="00FB4B10"/>
    <w:rsid w:val="00FC3B1B"/>
    <w:rsid w:val="00FC4EEA"/>
    <w:rsid w:val="00FE3A13"/>
    <w:rsid w:val="00FE7201"/>
    <w:rsid w:val="00FF07B8"/>
    <w:rsid w:val="00FF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84C21"/>
  <w15:chartTrackingRefBased/>
  <w15:docId w15:val="{BEF8E1E9-C0B1-274F-B730-C49D3BA0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2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2EE"/>
    <w:pPr>
      <w:spacing w:before="100" w:beforeAutospacing="1" w:after="100" w:afterAutospacing="1"/>
    </w:pPr>
  </w:style>
  <w:style w:type="paragraph" w:styleId="ListParagraph">
    <w:name w:val="List Paragraph"/>
    <w:basedOn w:val="Normal"/>
    <w:uiPriority w:val="34"/>
    <w:qFormat/>
    <w:rsid w:val="007772EE"/>
    <w:pPr>
      <w:ind w:left="720"/>
      <w:contextualSpacing/>
    </w:pPr>
  </w:style>
  <w:style w:type="character" w:customStyle="1" w:styleId="apple-converted-space">
    <w:name w:val="apple-converted-space"/>
    <w:basedOn w:val="DefaultParagraphFont"/>
    <w:rsid w:val="00E805D5"/>
  </w:style>
  <w:style w:type="character" w:customStyle="1" w:styleId="il">
    <w:name w:val="il"/>
    <w:basedOn w:val="DefaultParagraphFont"/>
    <w:rsid w:val="00E805D5"/>
  </w:style>
  <w:style w:type="paragraph" w:styleId="Footer">
    <w:name w:val="footer"/>
    <w:basedOn w:val="Normal"/>
    <w:link w:val="FooterChar"/>
    <w:uiPriority w:val="99"/>
    <w:unhideWhenUsed/>
    <w:rsid w:val="00741569"/>
    <w:pPr>
      <w:tabs>
        <w:tab w:val="center" w:pos="4680"/>
        <w:tab w:val="right" w:pos="9360"/>
      </w:tabs>
    </w:pPr>
  </w:style>
  <w:style w:type="character" w:customStyle="1" w:styleId="FooterChar">
    <w:name w:val="Footer Char"/>
    <w:basedOn w:val="DefaultParagraphFont"/>
    <w:link w:val="Footer"/>
    <w:uiPriority w:val="99"/>
    <w:rsid w:val="00741569"/>
    <w:rPr>
      <w:rFonts w:ascii="Times New Roman" w:eastAsia="Times New Roman" w:hAnsi="Times New Roman" w:cs="Times New Roman"/>
    </w:rPr>
  </w:style>
  <w:style w:type="character" w:styleId="PageNumber">
    <w:name w:val="page number"/>
    <w:basedOn w:val="DefaultParagraphFont"/>
    <w:uiPriority w:val="99"/>
    <w:semiHidden/>
    <w:unhideWhenUsed/>
    <w:rsid w:val="007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22414">
      <w:bodyDiv w:val="1"/>
      <w:marLeft w:val="0"/>
      <w:marRight w:val="0"/>
      <w:marTop w:val="0"/>
      <w:marBottom w:val="0"/>
      <w:divBdr>
        <w:top w:val="none" w:sz="0" w:space="0" w:color="auto"/>
        <w:left w:val="none" w:sz="0" w:space="0" w:color="auto"/>
        <w:bottom w:val="none" w:sz="0" w:space="0" w:color="auto"/>
        <w:right w:val="none" w:sz="0" w:space="0" w:color="auto"/>
      </w:divBdr>
      <w:divsChild>
        <w:div w:id="1176728005">
          <w:marLeft w:val="0"/>
          <w:marRight w:val="0"/>
          <w:marTop w:val="0"/>
          <w:marBottom w:val="0"/>
          <w:divBdr>
            <w:top w:val="none" w:sz="0" w:space="0" w:color="auto"/>
            <w:left w:val="none" w:sz="0" w:space="0" w:color="auto"/>
            <w:bottom w:val="none" w:sz="0" w:space="0" w:color="auto"/>
            <w:right w:val="none" w:sz="0" w:space="0" w:color="auto"/>
          </w:divBdr>
        </w:div>
        <w:div w:id="1271857379">
          <w:marLeft w:val="0"/>
          <w:marRight w:val="0"/>
          <w:marTop w:val="0"/>
          <w:marBottom w:val="0"/>
          <w:divBdr>
            <w:top w:val="none" w:sz="0" w:space="0" w:color="auto"/>
            <w:left w:val="none" w:sz="0" w:space="0" w:color="auto"/>
            <w:bottom w:val="none" w:sz="0" w:space="0" w:color="auto"/>
            <w:right w:val="none" w:sz="0" w:space="0" w:color="auto"/>
          </w:divBdr>
        </w:div>
        <w:div w:id="372192975">
          <w:marLeft w:val="0"/>
          <w:marRight w:val="0"/>
          <w:marTop w:val="0"/>
          <w:marBottom w:val="0"/>
          <w:divBdr>
            <w:top w:val="none" w:sz="0" w:space="0" w:color="auto"/>
            <w:left w:val="none" w:sz="0" w:space="0" w:color="auto"/>
            <w:bottom w:val="none" w:sz="0" w:space="0" w:color="auto"/>
            <w:right w:val="none" w:sz="0" w:space="0" w:color="auto"/>
          </w:divBdr>
        </w:div>
        <w:div w:id="915675481">
          <w:marLeft w:val="0"/>
          <w:marRight w:val="0"/>
          <w:marTop w:val="0"/>
          <w:marBottom w:val="0"/>
          <w:divBdr>
            <w:top w:val="none" w:sz="0" w:space="0" w:color="auto"/>
            <w:left w:val="none" w:sz="0" w:space="0" w:color="auto"/>
            <w:bottom w:val="none" w:sz="0" w:space="0" w:color="auto"/>
            <w:right w:val="none" w:sz="0" w:space="0" w:color="auto"/>
          </w:divBdr>
        </w:div>
        <w:div w:id="30884368">
          <w:marLeft w:val="0"/>
          <w:marRight w:val="0"/>
          <w:marTop w:val="0"/>
          <w:marBottom w:val="0"/>
          <w:divBdr>
            <w:top w:val="none" w:sz="0" w:space="0" w:color="auto"/>
            <w:left w:val="none" w:sz="0" w:space="0" w:color="auto"/>
            <w:bottom w:val="none" w:sz="0" w:space="0" w:color="auto"/>
            <w:right w:val="none" w:sz="0" w:space="0" w:color="auto"/>
          </w:divBdr>
        </w:div>
        <w:div w:id="164637779">
          <w:marLeft w:val="0"/>
          <w:marRight w:val="0"/>
          <w:marTop w:val="0"/>
          <w:marBottom w:val="0"/>
          <w:divBdr>
            <w:top w:val="none" w:sz="0" w:space="0" w:color="auto"/>
            <w:left w:val="none" w:sz="0" w:space="0" w:color="auto"/>
            <w:bottom w:val="none" w:sz="0" w:space="0" w:color="auto"/>
            <w:right w:val="none" w:sz="0" w:space="0" w:color="auto"/>
          </w:divBdr>
        </w:div>
        <w:div w:id="22367632">
          <w:marLeft w:val="0"/>
          <w:marRight w:val="0"/>
          <w:marTop w:val="0"/>
          <w:marBottom w:val="0"/>
          <w:divBdr>
            <w:top w:val="none" w:sz="0" w:space="0" w:color="auto"/>
            <w:left w:val="none" w:sz="0" w:space="0" w:color="auto"/>
            <w:bottom w:val="none" w:sz="0" w:space="0" w:color="auto"/>
            <w:right w:val="none" w:sz="0" w:space="0" w:color="auto"/>
          </w:divBdr>
        </w:div>
        <w:div w:id="1031489359">
          <w:marLeft w:val="0"/>
          <w:marRight w:val="0"/>
          <w:marTop w:val="0"/>
          <w:marBottom w:val="0"/>
          <w:divBdr>
            <w:top w:val="none" w:sz="0" w:space="0" w:color="auto"/>
            <w:left w:val="none" w:sz="0" w:space="0" w:color="auto"/>
            <w:bottom w:val="none" w:sz="0" w:space="0" w:color="auto"/>
            <w:right w:val="none" w:sz="0" w:space="0" w:color="auto"/>
          </w:divBdr>
        </w:div>
      </w:divsChild>
    </w:div>
    <w:div w:id="898789384">
      <w:bodyDiv w:val="1"/>
      <w:marLeft w:val="0"/>
      <w:marRight w:val="0"/>
      <w:marTop w:val="0"/>
      <w:marBottom w:val="0"/>
      <w:divBdr>
        <w:top w:val="none" w:sz="0" w:space="0" w:color="auto"/>
        <w:left w:val="none" w:sz="0" w:space="0" w:color="auto"/>
        <w:bottom w:val="none" w:sz="0" w:space="0" w:color="auto"/>
        <w:right w:val="none" w:sz="0" w:space="0" w:color="auto"/>
      </w:divBdr>
    </w:div>
    <w:div w:id="1103693896">
      <w:bodyDiv w:val="1"/>
      <w:marLeft w:val="0"/>
      <w:marRight w:val="0"/>
      <w:marTop w:val="0"/>
      <w:marBottom w:val="0"/>
      <w:divBdr>
        <w:top w:val="none" w:sz="0" w:space="0" w:color="auto"/>
        <w:left w:val="none" w:sz="0" w:space="0" w:color="auto"/>
        <w:bottom w:val="none" w:sz="0" w:space="0" w:color="auto"/>
        <w:right w:val="none" w:sz="0" w:space="0" w:color="auto"/>
      </w:divBdr>
      <w:divsChild>
        <w:div w:id="142351138">
          <w:marLeft w:val="0"/>
          <w:marRight w:val="0"/>
          <w:marTop w:val="0"/>
          <w:marBottom w:val="0"/>
          <w:divBdr>
            <w:top w:val="none" w:sz="0" w:space="0" w:color="auto"/>
            <w:left w:val="none" w:sz="0" w:space="0" w:color="auto"/>
            <w:bottom w:val="none" w:sz="0" w:space="0" w:color="auto"/>
            <w:right w:val="none" w:sz="0" w:space="0" w:color="auto"/>
          </w:divBdr>
        </w:div>
        <w:div w:id="1917015796">
          <w:marLeft w:val="0"/>
          <w:marRight w:val="0"/>
          <w:marTop w:val="0"/>
          <w:marBottom w:val="0"/>
          <w:divBdr>
            <w:top w:val="none" w:sz="0" w:space="0" w:color="auto"/>
            <w:left w:val="none" w:sz="0" w:space="0" w:color="auto"/>
            <w:bottom w:val="none" w:sz="0" w:space="0" w:color="auto"/>
            <w:right w:val="none" w:sz="0" w:space="0" w:color="auto"/>
          </w:divBdr>
        </w:div>
        <w:div w:id="1744788614">
          <w:marLeft w:val="0"/>
          <w:marRight w:val="0"/>
          <w:marTop w:val="0"/>
          <w:marBottom w:val="0"/>
          <w:divBdr>
            <w:top w:val="none" w:sz="0" w:space="0" w:color="auto"/>
            <w:left w:val="none" w:sz="0" w:space="0" w:color="auto"/>
            <w:bottom w:val="none" w:sz="0" w:space="0" w:color="auto"/>
            <w:right w:val="none" w:sz="0" w:space="0" w:color="auto"/>
          </w:divBdr>
        </w:div>
        <w:div w:id="312411080">
          <w:marLeft w:val="0"/>
          <w:marRight w:val="0"/>
          <w:marTop w:val="0"/>
          <w:marBottom w:val="0"/>
          <w:divBdr>
            <w:top w:val="none" w:sz="0" w:space="0" w:color="auto"/>
            <w:left w:val="none" w:sz="0" w:space="0" w:color="auto"/>
            <w:bottom w:val="none" w:sz="0" w:space="0" w:color="auto"/>
            <w:right w:val="none" w:sz="0" w:space="0" w:color="auto"/>
          </w:divBdr>
        </w:div>
        <w:div w:id="324212340">
          <w:marLeft w:val="0"/>
          <w:marRight w:val="0"/>
          <w:marTop w:val="0"/>
          <w:marBottom w:val="0"/>
          <w:divBdr>
            <w:top w:val="none" w:sz="0" w:space="0" w:color="auto"/>
            <w:left w:val="none" w:sz="0" w:space="0" w:color="auto"/>
            <w:bottom w:val="none" w:sz="0" w:space="0" w:color="auto"/>
            <w:right w:val="none" w:sz="0" w:space="0" w:color="auto"/>
          </w:divBdr>
        </w:div>
        <w:div w:id="1931544669">
          <w:marLeft w:val="0"/>
          <w:marRight w:val="0"/>
          <w:marTop w:val="0"/>
          <w:marBottom w:val="0"/>
          <w:divBdr>
            <w:top w:val="none" w:sz="0" w:space="0" w:color="auto"/>
            <w:left w:val="none" w:sz="0" w:space="0" w:color="auto"/>
            <w:bottom w:val="none" w:sz="0" w:space="0" w:color="auto"/>
            <w:right w:val="none" w:sz="0" w:space="0" w:color="auto"/>
          </w:divBdr>
        </w:div>
        <w:div w:id="1581060998">
          <w:marLeft w:val="0"/>
          <w:marRight w:val="0"/>
          <w:marTop w:val="0"/>
          <w:marBottom w:val="0"/>
          <w:divBdr>
            <w:top w:val="none" w:sz="0" w:space="0" w:color="auto"/>
            <w:left w:val="none" w:sz="0" w:space="0" w:color="auto"/>
            <w:bottom w:val="none" w:sz="0" w:space="0" w:color="auto"/>
            <w:right w:val="none" w:sz="0" w:space="0" w:color="auto"/>
          </w:divBdr>
        </w:div>
        <w:div w:id="2015572865">
          <w:marLeft w:val="0"/>
          <w:marRight w:val="0"/>
          <w:marTop w:val="0"/>
          <w:marBottom w:val="0"/>
          <w:divBdr>
            <w:top w:val="none" w:sz="0" w:space="0" w:color="auto"/>
            <w:left w:val="none" w:sz="0" w:space="0" w:color="auto"/>
            <w:bottom w:val="none" w:sz="0" w:space="0" w:color="auto"/>
            <w:right w:val="none" w:sz="0" w:space="0" w:color="auto"/>
          </w:divBdr>
        </w:div>
        <w:div w:id="1930969870">
          <w:marLeft w:val="0"/>
          <w:marRight w:val="0"/>
          <w:marTop w:val="0"/>
          <w:marBottom w:val="0"/>
          <w:divBdr>
            <w:top w:val="none" w:sz="0" w:space="0" w:color="auto"/>
            <w:left w:val="none" w:sz="0" w:space="0" w:color="auto"/>
            <w:bottom w:val="none" w:sz="0" w:space="0" w:color="auto"/>
            <w:right w:val="none" w:sz="0" w:space="0" w:color="auto"/>
          </w:divBdr>
        </w:div>
        <w:div w:id="433986637">
          <w:marLeft w:val="0"/>
          <w:marRight w:val="0"/>
          <w:marTop w:val="0"/>
          <w:marBottom w:val="0"/>
          <w:divBdr>
            <w:top w:val="none" w:sz="0" w:space="0" w:color="auto"/>
            <w:left w:val="none" w:sz="0" w:space="0" w:color="auto"/>
            <w:bottom w:val="none" w:sz="0" w:space="0" w:color="auto"/>
            <w:right w:val="none" w:sz="0" w:space="0" w:color="auto"/>
          </w:divBdr>
        </w:div>
      </w:divsChild>
    </w:div>
    <w:div w:id="1339310384">
      <w:bodyDiv w:val="1"/>
      <w:marLeft w:val="0"/>
      <w:marRight w:val="0"/>
      <w:marTop w:val="0"/>
      <w:marBottom w:val="0"/>
      <w:divBdr>
        <w:top w:val="none" w:sz="0" w:space="0" w:color="auto"/>
        <w:left w:val="none" w:sz="0" w:space="0" w:color="auto"/>
        <w:bottom w:val="none" w:sz="0" w:space="0" w:color="auto"/>
        <w:right w:val="none" w:sz="0" w:space="0" w:color="auto"/>
      </w:divBdr>
      <w:divsChild>
        <w:div w:id="724379588">
          <w:marLeft w:val="0"/>
          <w:marRight w:val="0"/>
          <w:marTop w:val="0"/>
          <w:marBottom w:val="0"/>
          <w:divBdr>
            <w:top w:val="none" w:sz="0" w:space="0" w:color="auto"/>
            <w:left w:val="none" w:sz="0" w:space="0" w:color="auto"/>
            <w:bottom w:val="none" w:sz="0" w:space="0" w:color="auto"/>
            <w:right w:val="none" w:sz="0" w:space="0" w:color="auto"/>
          </w:divBdr>
        </w:div>
        <w:div w:id="645283540">
          <w:marLeft w:val="0"/>
          <w:marRight w:val="0"/>
          <w:marTop w:val="0"/>
          <w:marBottom w:val="0"/>
          <w:divBdr>
            <w:top w:val="none" w:sz="0" w:space="0" w:color="auto"/>
            <w:left w:val="none" w:sz="0" w:space="0" w:color="auto"/>
            <w:bottom w:val="none" w:sz="0" w:space="0" w:color="auto"/>
            <w:right w:val="none" w:sz="0" w:space="0" w:color="auto"/>
          </w:divBdr>
        </w:div>
        <w:div w:id="1409694547">
          <w:marLeft w:val="0"/>
          <w:marRight w:val="0"/>
          <w:marTop w:val="0"/>
          <w:marBottom w:val="0"/>
          <w:divBdr>
            <w:top w:val="none" w:sz="0" w:space="0" w:color="auto"/>
            <w:left w:val="none" w:sz="0" w:space="0" w:color="auto"/>
            <w:bottom w:val="none" w:sz="0" w:space="0" w:color="auto"/>
            <w:right w:val="none" w:sz="0" w:space="0" w:color="auto"/>
          </w:divBdr>
        </w:div>
        <w:div w:id="96759086">
          <w:marLeft w:val="0"/>
          <w:marRight w:val="0"/>
          <w:marTop w:val="0"/>
          <w:marBottom w:val="0"/>
          <w:divBdr>
            <w:top w:val="none" w:sz="0" w:space="0" w:color="auto"/>
            <w:left w:val="none" w:sz="0" w:space="0" w:color="auto"/>
            <w:bottom w:val="none" w:sz="0" w:space="0" w:color="auto"/>
            <w:right w:val="none" w:sz="0" w:space="0" w:color="auto"/>
          </w:divBdr>
        </w:div>
        <w:div w:id="827483685">
          <w:marLeft w:val="0"/>
          <w:marRight w:val="0"/>
          <w:marTop w:val="0"/>
          <w:marBottom w:val="0"/>
          <w:divBdr>
            <w:top w:val="none" w:sz="0" w:space="0" w:color="auto"/>
            <w:left w:val="none" w:sz="0" w:space="0" w:color="auto"/>
            <w:bottom w:val="none" w:sz="0" w:space="0" w:color="auto"/>
            <w:right w:val="none" w:sz="0" w:space="0" w:color="auto"/>
          </w:divBdr>
        </w:div>
        <w:div w:id="994798815">
          <w:marLeft w:val="0"/>
          <w:marRight w:val="0"/>
          <w:marTop w:val="0"/>
          <w:marBottom w:val="0"/>
          <w:divBdr>
            <w:top w:val="none" w:sz="0" w:space="0" w:color="auto"/>
            <w:left w:val="none" w:sz="0" w:space="0" w:color="auto"/>
            <w:bottom w:val="none" w:sz="0" w:space="0" w:color="auto"/>
            <w:right w:val="none" w:sz="0" w:space="0" w:color="auto"/>
          </w:divBdr>
        </w:div>
        <w:div w:id="1326784735">
          <w:marLeft w:val="0"/>
          <w:marRight w:val="0"/>
          <w:marTop w:val="0"/>
          <w:marBottom w:val="0"/>
          <w:divBdr>
            <w:top w:val="none" w:sz="0" w:space="0" w:color="auto"/>
            <w:left w:val="none" w:sz="0" w:space="0" w:color="auto"/>
            <w:bottom w:val="none" w:sz="0" w:space="0" w:color="auto"/>
            <w:right w:val="none" w:sz="0" w:space="0" w:color="auto"/>
          </w:divBdr>
        </w:div>
        <w:div w:id="614675637">
          <w:marLeft w:val="0"/>
          <w:marRight w:val="0"/>
          <w:marTop w:val="0"/>
          <w:marBottom w:val="0"/>
          <w:divBdr>
            <w:top w:val="none" w:sz="0" w:space="0" w:color="auto"/>
            <w:left w:val="none" w:sz="0" w:space="0" w:color="auto"/>
            <w:bottom w:val="none" w:sz="0" w:space="0" w:color="auto"/>
            <w:right w:val="none" w:sz="0" w:space="0" w:color="auto"/>
          </w:divBdr>
        </w:div>
        <w:div w:id="598218186">
          <w:marLeft w:val="0"/>
          <w:marRight w:val="0"/>
          <w:marTop w:val="0"/>
          <w:marBottom w:val="0"/>
          <w:divBdr>
            <w:top w:val="none" w:sz="0" w:space="0" w:color="auto"/>
            <w:left w:val="none" w:sz="0" w:space="0" w:color="auto"/>
            <w:bottom w:val="none" w:sz="0" w:space="0" w:color="auto"/>
            <w:right w:val="none" w:sz="0" w:space="0" w:color="auto"/>
          </w:divBdr>
        </w:div>
        <w:div w:id="1708214753">
          <w:marLeft w:val="0"/>
          <w:marRight w:val="0"/>
          <w:marTop w:val="0"/>
          <w:marBottom w:val="0"/>
          <w:divBdr>
            <w:top w:val="none" w:sz="0" w:space="0" w:color="auto"/>
            <w:left w:val="none" w:sz="0" w:space="0" w:color="auto"/>
            <w:bottom w:val="none" w:sz="0" w:space="0" w:color="auto"/>
            <w:right w:val="none" w:sz="0" w:space="0" w:color="auto"/>
          </w:divBdr>
        </w:div>
        <w:div w:id="1826434325">
          <w:marLeft w:val="0"/>
          <w:marRight w:val="0"/>
          <w:marTop w:val="0"/>
          <w:marBottom w:val="0"/>
          <w:divBdr>
            <w:top w:val="none" w:sz="0" w:space="0" w:color="auto"/>
            <w:left w:val="none" w:sz="0" w:space="0" w:color="auto"/>
            <w:bottom w:val="none" w:sz="0" w:space="0" w:color="auto"/>
            <w:right w:val="none" w:sz="0" w:space="0" w:color="auto"/>
          </w:divBdr>
        </w:div>
        <w:div w:id="582104572">
          <w:marLeft w:val="0"/>
          <w:marRight w:val="0"/>
          <w:marTop w:val="0"/>
          <w:marBottom w:val="0"/>
          <w:divBdr>
            <w:top w:val="none" w:sz="0" w:space="0" w:color="auto"/>
            <w:left w:val="none" w:sz="0" w:space="0" w:color="auto"/>
            <w:bottom w:val="none" w:sz="0" w:space="0" w:color="auto"/>
            <w:right w:val="none" w:sz="0" w:space="0" w:color="auto"/>
          </w:divBdr>
        </w:div>
        <w:div w:id="275135745">
          <w:marLeft w:val="0"/>
          <w:marRight w:val="0"/>
          <w:marTop w:val="0"/>
          <w:marBottom w:val="0"/>
          <w:divBdr>
            <w:top w:val="none" w:sz="0" w:space="0" w:color="auto"/>
            <w:left w:val="none" w:sz="0" w:space="0" w:color="auto"/>
            <w:bottom w:val="none" w:sz="0" w:space="0" w:color="auto"/>
            <w:right w:val="none" w:sz="0" w:space="0" w:color="auto"/>
          </w:divBdr>
        </w:div>
        <w:div w:id="1984962985">
          <w:marLeft w:val="0"/>
          <w:marRight w:val="0"/>
          <w:marTop w:val="0"/>
          <w:marBottom w:val="0"/>
          <w:divBdr>
            <w:top w:val="none" w:sz="0" w:space="0" w:color="auto"/>
            <w:left w:val="none" w:sz="0" w:space="0" w:color="auto"/>
            <w:bottom w:val="none" w:sz="0" w:space="0" w:color="auto"/>
            <w:right w:val="none" w:sz="0" w:space="0" w:color="auto"/>
          </w:divBdr>
        </w:div>
        <w:div w:id="1334067243">
          <w:marLeft w:val="0"/>
          <w:marRight w:val="0"/>
          <w:marTop w:val="0"/>
          <w:marBottom w:val="0"/>
          <w:divBdr>
            <w:top w:val="none" w:sz="0" w:space="0" w:color="auto"/>
            <w:left w:val="none" w:sz="0" w:space="0" w:color="auto"/>
            <w:bottom w:val="none" w:sz="0" w:space="0" w:color="auto"/>
            <w:right w:val="none" w:sz="0" w:space="0" w:color="auto"/>
          </w:divBdr>
        </w:div>
      </w:divsChild>
    </w:div>
    <w:div w:id="1902279636">
      <w:bodyDiv w:val="1"/>
      <w:marLeft w:val="0"/>
      <w:marRight w:val="0"/>
      <w:marTop w:val="0"/>
      <w:marBottom w:val="0"/>
      <w:divBdr>
        <w:top w:val="none" w:sz="0" w:space="0" w:color="auto"/>
        <w:left w:val="none" w:sz="0" w:space="0" w:color="auto"/>
        <w:bottom w:val="none" w:sz="0" w:space="0" w:color="auto"/>
        <w:right w:val="none" w:sz="0" w:space="0" w:color="auto"/>
      </w:divBdr>
    </w:div>
    <w:div w:id="2001736395">
      <w:bodyDiv w:val="1"/>
      <w:marLeft w:val="0"/>
      <w:marRight w:val="0"/>
      <w:marTop w:val="0"/>
      <w:marBottom w:val="0"/>
      <w:divBdr>
        <w:top w:val="none" w:sz="0" w:space="0" w:color="auto"/>
        <w:left w:val="none" w:sz="0" w:space="0" w:color="auto"/>
        <w:bottom w:val="none" w:sz="0" w:space="0" w:color="auto"/>
        <w:right w:val="none" w:sz="0" w:space="0" w:color="auto"/>
      </w:divBdr>
      <w:divsChild>
        <w:div w:id="723068800">
          <w:marLeft w:val="0"/>
          <w:marRight w:val="0"/>
          <w:marTop w:val="0"/>
          <w:marBottom w:val="0"/>
          <w:divBdr>
            <w:top w:val="none" w:sz="0" w:space="0" w:color="auto"/>
            <w:left w:val="none" w:sz="0" w:space="0" w:color="auto"/>
            <w:bottom w:val="none" w:sz="0" w:space="0" w:color="auto"/>
            <w:right w:val="none" w:sz="0" w:space="0" w:color="auto"/>
          </w:divBdr>
        </w:div>
        <w:div w:id="1876115935">
          <w:marLeft w:val="0"/>
          <w:marRight w:val="0"/>
          <w:marTop w:val="0"/>
          <w:marBottom w:val="0"/>
          <w:divBdr>
            <w:top w:val="none" w:sz="0" w:space="0" w:color="auto"/>
            <w:left w:val="none" w:sz="0" w:space="0" w:color="auto"/>
            <w:bottom w:val="none" w:sz="0" w:space="0" w:color="auto"/>
            <w:right w:val="none" w:sz="0" w:space="0" w:color="auto"/>
          </w:divBdr>
        </w:div>
        <w:div w:id="540022397">
          <w:marLeft w:val="0"/>
          <w:marRight w:val="0"/>
          <w:marTop w:val="0"/>
          <w:marBottom w:val="0"/>
          <w:divBdr>
            <w:top w:val="none" w:sz="0" w:space="0" w:color="auto"/>
            <w:left w:val="none" w:sz="0" w:space="0" w:color="auto"/>
            <w:bottom w:val="none" w:sz="0" w:space="0" w:color="auto"/>
            <w:right w:val="none" w:sz="0" w:space="0" w:color="auto"/>
          </w:divBdr>
        </w:div>
        <w:div w:id="1452897843">
          <w:marLeft w:val="0"/>
          <w:marRight w:val="0"/>
          <w:marTop w:val="0"/>
          <w:marBottom w:val="0"/>
          <w:divBdr>
            <w:top w:val="none" w:sz="0" w:space="0" w:color="auto"/>
            <w:left w:val="none" w:sz="0" w:space="0" w:color="auto"/>
            <w:bottom w:val="none" w:sz="0" w:space="0" w:color="auto"/>
            <w:right w:val="none" w:sz="0" w:space="0" w:color="auto"/>
          </w:divBdr>
        </w:div>
        <w:div w:id="562788999">
          <w:marLeft w:val="0"/>
          <w:marRight w:val="0"/>
          <w:marTop w:val="0"/>
          <w:marBottom w:val="0"/>
          <w:divBdr>
            <w:top w:val="none" w:sz="0" w:space="0" w:color="auto"/>
            <w:left w:val="none" w:sz="0" w:space="0" w:color="auto"/>
            <w:bottom w:val="none" w:sz="0" w:space="0" w:color="auto"/>
            <w:right w:val="none" w:sz="0" w:space="0" w:color="auto"/>
          </w:divBdr>
        </w:div>
        <w:div w:id="1058018180">
          <w:marLeft w:val="0"/>
          <w:marRight w:val="0"/>
          <w:marTop w:val="0"/>
          <w:marBottom w:val="0"/>
          <w:divBdr>
            <w:top w:val="none" w:sz="0" w:space="0" w:color="auto"/>
            <w:left w:val="none" w:sz="0" w:space="0" w:color="auto"/>
            <w:bottom w:val="none" w:sz="0" w:space="0" w:color="auto"/>
            <w:right w:val="none" w:sz="0" w:space="0" w:color="auto"/>
          </w:divBdr>
        </w:div>
        <w:div w:id="753821702">
          <w:marLeft w:val="0"/>
          <w:marRight w:val="0"/>
          <w:marTop w:val="0"/>
          <w:marBottom w:val="0"/>
          <w:divBdr>
            <w:top w:val="none" w:sz="0" w:space="0" w:color="auto"/>
            <w:left w:val="none" w:sz="0" w:space="0" w:color="auto"/>
            <w:bottom w:val="none" w:sz="0" w:space="0" w:color="auto"/>
            <w:right w:val="none" w:sz="0" w:space="0" w:color="auto"/>
          </w:divBdr>
        </w:div>
        <w:div w:id="160715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Ivory Simms</dc:creator>
  <cp:keywords/>
  <dc:description/>
  <cp:lastModifiedBy>Ivory Simms</cp:lastModifiedBy>
  <cp:revision>47</cp:revision>
  <dcterms:created xsi:type="dcterms:W3CDTF">2024-03-02T18:53:00Z</dcterms:created>
  <dcterms:modified xsi:type="dcterms:W3CDTF">2024-04-14T01:17:00Z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1d583fdb9c8d00876905a232a0b5f404644e1d04d02ea64d85395280ab5f161e</vt:lpwstr>
  </property>
</Properties>
</file>