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289D4" w14:textId="18FF0385" w:rsidR="00617240" w:rsidRPr="00617240" w:rsidRDefault="00617240" w:rsidP="00617240">
      <w:pPr>
        <w:shd w:val="clear" w:color="auto" w:fill="FFFFFF"/>
        <w:tabs>
          <w:tab w:val="num" w:pos="720"/>
        </w:tabs>
        <w:spacing w:before="100" w:beforeAutospacing="1" w:after="100" w:afterAutospacing="1"/>
        <w:ind w:left="720" w:hanging="360"/>
        <w:rPr>
          <w:b/>
          <w:bCs/>
        </w:rPr>
      </w:pPr>
      <w:r w:rsidRPr="00617240">
        <w:rPr>
          <w:b/>
          <w:bCs/>
        </w:rPr>
        <w:t>Business School Business Engagement Study</w:t>
      </w:r>
    </w:p>
    <w:p w14:paraId="65953AA2" w14:textId="491FDD3B" w:rsidR="00617240" w:rsidRPr="00E90563" w:rsidRDefault="00312351" w:rsidP="00617240">
      <w:pPr>
        <w:shd w:val="clear" w:color="auto" w:fill="FFFFFF"/>
        <w:tabs>
          <w:tab w:val="num" w:pos="720"/>
        </w:tabs>
        <w:spacing w:before="100" w:beforeAutospacing="1" w:after="100" w:afterAutospacing="1"/>
        <w:ind w:left="720" w:hanging="360"/>
        <w:rPr>
          <w:b/>
          <w:bCs/>
          <w:sz w:val="22"/>
          <w:szCs w:val="22"/>
        </w:rPr>
      </w:pPr>
      <w:r w:rsidRPr="00E90563">
        <w:rPr>
          <w:b/>
          <w:bCs/>
          <w:sz w:val="22"/>
          <w:szCs w:val="22"/>
        </w:rPr>
        <w:t>Business input to Strategic Direction</w:t>
      </w:r>
    </w:p>
    <w:p w14:paraId="5E70C7CC" w14:textId="77777777" w:rsidR="00312351" w:rsidRPr="00E90563" w:rsidRDefault="00312351" w:rsidP="00312351">
      <w:pPr>
        <w:numPr>
          <w:ilvl w:val="0"/>
          <w:numId w:val="1"/>
        </w:numPr>
        <w:shd w:val="clear" w:color="auto" w:fill="FFFFFF"/>
        <w:spacing w:before="100" w:beforeAutospacing="1" w:after="100" w:afterAutospacing="1"/>
        <w:rPr>
          <w:rFonts w:ascii="Calibri" w:eastAsia="Times New Roman" w:hAnsi="Calibri" w:cs="Segoe UI"/>
          <w:color w:val="242424"/>
          <w:kern w:val="0"/>
          <w:sz w:val="22"/>
          <w:szCs w:val="22"/>
          <w:lang w:eastAsia="en-GB"/>
          <w14:ligatures w14:val="none"/>
        </w:rPr>
      </w:pPr>
      <w:r w:rsidRPr="00E90563">
        <w:rPr>
          <w:rFonts w:ascii="Calibri" w:eastAsia="Times New Roman" w:hAnsi="Calibri" w:cs="Segoe UI"/>
          <w:color w:val="242424"/>
          <w:kern w:val="0"/>
          <w:sz w:val="22"/>
          <w:szCs w:val="22"/>
          <w:lang w:eastAsia="en-GB"/>
          <w14:ligatures w14:val="none"/>
        </w:rPr>
        <w:t>Do you have an advisory board or the equivalent made up of active business people? If so, what actual influence do they have on the curriculum, research directions and operating policies of the school? If not, have you considered and rejected this idea, and if so, on what grounds?</w:t>
      </w:r>
    </w:p>
    <w:p w14:paraId="517DD559" w14:textId="277DB89D" w:rsidR="00312351" w:rsidRPr="00E90563" w:rsidRDefault="00312351" w:rsidP="00312351">
      <w:pPr>
        <w:shd w:val="clear" w:color="auto" w:fill="FFFFFF"/>
        <w:tabs>
          <w:tab w:val="num" w:pos="720"/>
        </w:tabs>
        <w:spacing w:before="100" w:beforeAutospacing="1" w:after="100" w:afterAutospacing="1"/>
        <w:ind w:left="360"/>
        <w:rPr>
          <w:rFonts w:ascii="Calibri" w:hAnsi="Calibri"/>
          <w:b/>
          <w:bCs/>
          <w:sz w:val="22"/>
          <w:szCs w:val="22"/>
        </w:rPr>
      </w:pPr>
      <w:r w:rsidRPr="00E90563">
        <w:rPr>
          <w:rFonts w:ascii="Calibri" w:hAnsi="Calibri"/>
          <w:b/>
          <w:bCs/>
          <w:sz w:val="22"/>
          <w:szCs w:val="22"/>
        </w:rPr>
        <w:t>Business input to teaching</w:t>
      </w:r>
    </w:p>
    <w:p w14:paraId="5CB4339B" w14:textId="77777777" w:rsidR="00617240" w:rsidRPr="00E90563" w:rsidRDefault="00617240" w:rsidP="00617240">
      <w:pPr>
        <w:numPr>
          <w:ilvl w:val="0"/>
          <w:numId w:val="1"/>
        </w:numPr>
        <w:shd w:val="clear" w:color="auto" w:fill="FFFFFF"/>
        <w:spacing w:before="100" w:beforeAutospacing="1" w:after="100" w:afterAutospacing="1"/>
        <w:rPr>
          <w:rFonts w:ascii="Calibri" w:eastAsia="Times New Roman" w:hAnsi="Calibri" w:cs="Segoe UI"/>
          <w:color w:val="242424"/>
          <w:kern w:val="0"/>
          <w:sz w:val="22"/>
          <w:szCs w:val="22"/>
          <w:lang w:eastAsia="en-GB"/>
          <w14:ligatures w14:val="none"/>
        </w:rPr>
      </w:pPr>
      <w:r w:rsidRPr="00E90563">
        <w:rPr>
          <w:rFonts w:ascii="Calibri" w:eastAsia="Times New Roman" w:hAnsi="Calibri" w:cs="Segoe UI"/>
          <w:color w:val="242424"/>
          <w:kern w:val="0"/>
          <w:sz w:val="22"/>
          <w:szCs w:val="22"/>
          <w:lang w:eastAsia="en-GB"/>
          <w14:ligatures w14:val="none"/>
        </w:rPr>
        <w:t>Do you use active business people as part-time teachers? If so, for what subjects and degrees, and what proportion of the faculty, and of overall teaching time, do they represent? If not, have you considered and rejected this idea, and if so, on what grounds?</w:t>
      </w:r>
    </w:p>
    <w:p w14:paraId="75501349" w14:textId="4B62DAA1" w:rsidR="00312351" w:rsidRPr="00E90563" w:rsidRDefault="00312351" w:rsidP="00312351">
      <w:pPr>
        <w:shd w:val="clear" w:color="auto" w:fill="FFFFFF"/>
        <w:spacing w:before="100" w:beforeAutospacing="1" w:after="100" w:afterAutospacing="1"/>
        <w:ind w:left="360"/>
        <w:rPr>
          <w:rFonts w:ascii="Calibri" w:eastAsia="Times New Roman" w:hAnsi="Calibri" w:cs="Segoe UI"/>
          <w:b/>
          <w:bCs/>
          <w:color w:val="242424"/>
          <w:kern w:val="0"/>
          <w:sz w:val="22"/>
          <w:szCs w:val="22"/>
          <w:lang w:eastAsia="en-GB"/>
          <w14:ligatures w14:val="none"/>
        </w:rPr>
      </w:pPr>
      <w:r w:rsidRPr="00E90563">
        <w:rPr>
          <w:rFonts w:ascii="Calibri" w:eastAsia="Times New Roman" w:hAnsi="Calibri" w:cs="Segoe UI"/>
          <w:b/>
          <w:bCs/>
          <w:color w:val="242424"/>
          <w:kern w:val="0"/>
          <w:sz w:val="22"/>
          <w:szCs w:val="22"/>
          <w:lang w:eastAsia="en-GB"/>
          <w14:ligatures w14:val="none"/>
        </w:rPr>
        <w:t>Business School input to Business</w:t>
      </w:r>
    </w:p>
    <w:p w14:paraId="339EE316" w14:textId="77777777" w:rsidR="00617240" w:rsidRPr="00E90563" w:rsidRDefault="00617240" w:rsidP="00617240">
      <w:pPr>
        <w:numPr>
          <w:ilvl w:val="0"/>
          <w:numId w:val="1"/>
        </w:numPr>
        <w:shd w:val="clear" w:color="auto" w:fill="FFFFFF"/>
        <w:spacing w:before="100" w:beforeAutospacing="1" w:after="100" w:afterAutospacing="1"/>
        <w:rPr>
          <w:rFonts w:ascii="Calibri" w:eastAsia="Times New Roman" w:hAnsi="Calibri" w:cs="Segoe UI"/>
          <w:color w:val="242424"/>
          <w:kern w:val="0"/>
          <w:sz w:val="22"/>
          <w:szCs w:val="22"/>
          <w:lang w:eastAsia="en-GB"/>
          <w14:ligatures w14:val="none"/>
        </w:rPr>
      </w:pPr>
      <w:r w:rsidRPr="00E90563">
        <w:rPr>
          <w:rFonts w:ascii="Calibri" w:eastAsia="Times New Roman" w:hAnsi="Calibri" w:cs="Segoe UI"/>
          <w:color w:val="242424"/>
          <w:kern w:val="0"/>
          <w:sz w:val="22"/>
          <w:szCs w:val="22"/>
          <w:lang w:eastAsia="en-GB"/>
          <w14:ligatures w14:val="none"/>
        </w:rPr>
        <w:t>Have any of the research-active faculty taken a study leave within an operating business? If so, what is your assessment of the results?</w:t>
      </w:r>
    </w:p>
    <w:p w14:paraId="65BF13D0" w14:textId="65215EB5" w:rsidR="00312351" w:rsidRPr="00E90563" w:rsidRDefault="00312351" w:rsidP="00312351">
      <w:pPr>
        <w:shd w:val="clear" w:color="auto" w:fill="FFFFFF"/>
        <w:spacing w:before="100" w:beforeAutospacing="1" w:after="100" w:afterAutospacing="1"/>
        <w:ind w:left="360"/>
        <w:rPr>
          <w:rFonts w:ascii="Calibri" w:eastAsia="Times New Roman" w:hAnsi="Calibri" w:cs="Segoe UI"/>
          <w:b/>
          <w:bCs/>
          <w:color w:val="242424"/>
          <w:kern w:val="0"/>
          <w:sz w:val="22"/>
          <w:szCs w:val="22"/>
          <w:lang w:eastAsia="en-GB"/>
          <w14:ligatures w14:val="none"/>
        </w:rPr>
      </w:pPr>
      <w:r w:rsidRPr="00E90563">
        <w:rPr>
          <w:rFonts w:ascii="Calibri" w:eastAsia="Times New Roman" w:hAnsi="Calibri" w:cs="Segoe UI"/>
          <w:b/>
          <w:bCs/>
          <w:color w:val="242424"/>
          <w:kern w:val="0"/>
          <w:sz w:val="22"/>
          <w:szCs w:val="22"/>
          <w:lang w:eastAsia="en-GB"/>
          <w14:ligatures w14:val="none"/>
        </w:rPr>
        <w:t>Research</w:t>
      </w:r>
    </w:p>
    <w:p w14:paraId="717AA4B2" w14:textId="6C8A3DBC" w:rsidR="00617240" w:rsidRPr="00E90563" w:rsidRDefault="00617240" w:rsidP="00312351">
      <w:pPr>
        <w:pStyle w:val="ListParagraph"/>
        <w:numPr>
          <w:ilvl w:val="0"/>
          <w:numId w:val="1"/>
        </w:numPr>
        <w:shd w:val="clear" w:color="auto" w:fill="FFFFFF"/>
        <w:spacing w:before="100" w:beforeAutospacing="1" w:after="100" w:afterAutospacing="1"/>
        <w:rPr>
          <w:rFonts w:ascii="Calibri" w:eastAsia="Times New Roman" w:hAnsi="Calibri" w:cs="Segoe UI"/>
          <w:color w:val="242424"/>
          <w:kern w:val="0"/>
          <w:sz w:val="22"/>
          <w:szCs w:val="22"/>
          <w:lang w:eastAsia="en-GB"/>
          <w14:ligatures w14:val="none"/>
        </w:rPr>
      </w:pPr>
      <w:r w:rsidRPr="00E90563">
        <w:rPr>
          <w:rFonts w:ascii="Calibri" w:eastAsia="Times New Roman" w:hAnsi="Calibri" w:cs="Segoe UI"/>
          <w:color w:val="242424"/>
          <w:kern w:val="0"/>
          <w:sz w:val="22"/>
          <w:szCs w:val="22"/>
          <w:lang w:eastAsia="en-GB"/>
          <w14:ligatures w14:val="none"/>
        </w:rPr>
        <w:t>Do you have long-term working relationships with businesses, in the sense that they ask you to address problems and opportunities for them as they come along? Do you have any long-term financial relationships with businesses, where they fund education programmes or research?</w:t>
      </w:r>
    </w:p>
    <w:p w14:paraId="090D3B7A" w14:textId="77777777" w:rsidR="00617240" w:rsidRPr="00E90563" w:rsidRDefault="00617240" w:rsidP="00617240">
      <w:pPr>
        <w:numPr>
          <w:ilvl w:val="0"/>
          <w:numId w:val="1"/>
        </w:numPr>
        <w:shd w:val="clear" w:color="auto" w:fill="FFFFFF"/>
        <w:spacing w:before="100" w:beforeAutospacing="1" w:after="100" w:afterAutospacing="1"/>
        <w:rPr>
          <w:rFonts w:ascii="Calibri" w:eastAsia="Times New Roman" w:hAnsi="Calibri" w:cs="Segoe UI"/>
          <w:color w:val="242424"/>
          <w:kern w:val="0"/>
          <w:sz w:val="22"/>
          <w:szCs w:val="22"/>
          <w:lang w:eastAsia="en-GB"/>
          <w14:ligatures w14:val="none"/>
        </w:rPr>
      </w:pPr>
      <w:r w:rsidRPr="00E90563">
        <w:rPr>
          <w:rFonts w:ascii="Calibri" w:eastAsia="Times New Roman" w:hAnsi="Calibri" w:cs="Segoe UI"/>
          <w:color w:val="242424"/>
          <w:kern w:val="0"/>
          <w:sz w:val="22"/>
          <w:szCs w:val="22"/>
          <w:lang w:eastAsia="en-GB"/>
          <w14:ligatures w14:val="none"/>
        </w:rPr>
        <w:t>If such long-term relationships exist, how are they used in performance assessment and compensation processes?</w:t>
      </w:r>
    </w:p>
    <w:p w14:paraId="6A15A40D" w14:textId="1773495F" w:rsidR="00312351" w:rsidRPr="00E90563" w:rsidRDefault="00312351" w:rsidP="00617240">
      <w:pPr>
        <w:numPr>
          <w:ilvl w:val="0"/>
          <w:numId w:val="1"/>
        </w:numPr>
        <w:shd w:val="clear" w:color="auto" w:fill="FFFFFF"/>
        <w:spacing w:before="100" w:beforeAutospacing="1" w:after="100" w:afterAutospacing="1"/>
        <w:rPr>
          <w:rFonts w:ascii="Calibri" w:eastAsia="Times New Roman" w:hAnsi="Calibri" w:cs="Segoe UI"/>
          <w:color w:val="242424"/>
          <w:kern w:val="0"/>
          <w:sz w:val="22"/>
          <w:szCs w:val="22"/>
          <w:lang w:eastAsia="en-GB"/>
          <w14:ligatures w14:val="none"/>
        </w:rPr>
      </w:pPr>
      <w:r w:rsidRPr="00E90563">
        <w:rPr>
          <w:rFonts w:ascii="Calibri" w:eastAsia="Times New Roman" w:hAnsi="Calibri" w:cs="Segoe UI"/>
          <w:color w:val="242424"/>
          <w:kern w:val="0"/>
          <w:sz w:val="22"/>
          <w:szCs w:val="22"/>
          <w:lang w:eastAsia="en-GB"/>
          <w14:ligatures w14:val="none"/>
        </w:rPr>
        <w:t>Does your school co-author outputs with business and so what is the approx. % of staff involved?</w:t>
      </w:r>
    </w:p>
    <w:p w14:paraId="3D522B91" w14:textId="4DEBFD91" w:rsidR="00312351" w:rsidRPr="00E90563" w:rsidRDefault="00312351" w:rsidP="00312351">
      <w:pPr>
        <w:shd w:val="clear" w:color="auto" w:fill="FFFFFF"/>
        <w:spacing w:before="100" w:beforeAutospacing="1" w:after="100" w:afterAutospacing="1"/>
        <w:ind w:left="360"/>
        <w:rPr>
          <w:rFonts w:ascii="Calibri" w:eastAsia="Times New Roman" w:hAnsi="Calibri" w:cs="Segoe UI"/>
          <w:b/>
          <w:bCs/>
          <w:color w:val="242424"/>
          <w:kern w:val="0"/>
          <w:sz w:val="22"/>
          <w:szCs w:val="22"/>
          <w:lang w:eastAsia="en-GB"/>
          <w14:ligatures w14:val="none"/>
        </w:rPr>
      </w:pPr>
      <w:r w:rsidRPr="00E90563">
        <w:rPr>
          <w:rFonts w:ascii="Calibri" w:eastAsia="Times New Roman" w:hAnsi="Calibri" w:cs="Segoe UI"/>
          <w:b/>
          <w:bCs/>
          <w:color w:val="242424"/>
          <w:kern w:val="0"/>
          <w:sz w:val="22"/>
          <w:szCs w:val="22"/>
          <w:lang w:eastAsia="en-GB"/>
          <w14:ligatures w14:val="none"/>
        </w:rPr>
        <w:t>Accreditation</w:t>
      </w:r>
    </w:p>
    <w:p w14:paraId="2722A518" w14:textId="4CCB16EB" w:rsidR="00A637EE" w:rsidRPr="00E90563" w:rsidRDefault="00617240" w:rsidP="00E90563">
      <w:pPr>
        <w:numPr>
          <w:ilvl w:val="0"/>
          <w:numId w:val="1"/>
        </w:numPr>
        <w:shd w:val="clear" w:color="auto" w:fill="FFFFFF"/>
        <w:spacing w:before="100" w:beforeAutospacing="1" w:after="100" w:afterAutospacing="1"/>
        <w:rPr>
          <w:rFonts w:ascii="Calibri" w:eastAsia="Times New Roman" w:hAnsi="Calibri" w:cs="Segoe UI"/>
          <w:color w:val="242424"/>
          <w:kern w:val="0"/>
          <w:sz w:val="22"/>
          <w:szCs w:val="22"/>
          <w:lang w:eastAsia="en-GB"/>
          <w14:ligatures w14:val="none"/>
        </w:rPr>
      </w:pPr>
      <w:r w:rsidRPr="00E90563">
        <w:rPr>
          <w:rFonts w:ascii="Calibri" w:eastAsia="Times New Roman" w:hAnsi="Calibri" w:cs="Segoe UI"/>
          <w:color w:val="242424"/>
          <w:kern w:val="0"/>
          <w:sz w:val="22"/>
          <w:szCs w:val="22"/>
          <w:lang w:eastAsia="en-GB"/>
          <w14:ligatures w14:val="none"/>
        </w:rPr>
        <w:t>Do you run programs that get outside accreditation? If so, are these mandatory for students or optional? Are the accreditation bodies made up of active practitioners or are they academic or regulatory?</w:t>
      </w:r>
    </w:p>
    <w:p w14:paraId="1A28827C" w14:textId="77777777" w:rsidR="00A637EE" w:rsidRPr="00E90563" w:rsidRDefault="00A637EE" w:rsidP="00312351">
      <w:pPr>
        <w:ind w:firstLine="360"/>
        <w:rPr>
          <w:rFonts w:ascii="Calibri" w:hAnsi="Calibri"/>
          <w:b/>
          <w:bCs/>
          <w:sz w:val="22"/>
          <w:szCs w:val="22"/>
        </w:rPr>
      </w:pPr>
    </w:p>
    <w:p w14:paraId="7712DF53" w14:textId="2AD3CB3C" w:rsidR="00786FDD" w:rsidRPr="00E90563" w:rsidRDefault="00312351" w:rsidP="00312351">
      <w:pPr>
        <w:ind w:firstLine="360"/>
        <w:rPr>
          <w:rFonts w:ascii="Calibri" w:hAnsi="Calibri"/>
          <w:b/>
          <w:bCs/>
          <w:sz w:val="22"/>
          <w:szCs w:val="22"/>
        </w:rPr>
      </w:pPr>
      <w:r w:rsidRPr="00E90563">
        <w:rPr>
          <w:rFonts w:ascii="Calibri" w:hAnsi="Calibri"/>
          <w:b/>
          <w:bCs/>
          <w:sz w:val="22"/>
          <w:szCs w:val="22"/>
        </w:rPr>
        <w:t>Motivation for engagement</w:t>
      </w:r>
    </w:p>
    <w:p w14:paraId="40E4DD94" w14:textId="77777777" w:rsidR="00312351" w:rsidRPr="00E90563" w:rsidRDefault="00312351">
      <w:pPr>
        <w:rPr>
          <w:rFonts w:ascii="Calibri" w:hAnsi="Calibri"/>
          <w:sz w:val="22"/>
          <w:szCs w:val="22"/>
        </w:rPr>
      </w:pPr>
    </w:p>
    <w:p w14:paraId="794D5A3B" w14:textId="0A3A0DD7" w:rsidR="00312351" w:rsidRPr="00E90563" w:rsidRDefault="00312351" w:rsidP="00312351">
      <w:pPr>
        <w:pStyle w:val="ListParagraph"/>
        <w:numPr>
          <w:ilvl w:val="0"/>
          <w:numId w:val="1"/>
        </w:numPr>
        <w:rPr>
          <w:rFonts w:ascii="Calibri" w:hAnsi="Calibri"/>
          <w:sz w:val="22"/>
          <w:szCs w:val="22"/>
        </w:rPr>
      </w:pPr>
      <w:r w:rsidRPr="00E90563">
        <w:rPr>
          <w:rFonts w:ascii="Calibri" w:hAnsi="Calibri"/>
          <w:sz w:val="22"/>
          <w:szCs w:val="22"/>
        </w:rPr>
        <w:t xml:space="preserve">What is the motivation for staff to engage with business?  </w:t>
      </w:r>
      <w:r w:rsidR="00A637EE" w:rsidRPr="00E90563">
        <w:rPr>
          <w:rFonts w:ascii="Calibri" w:hAnsi="Calibri"/>
          <w:sz w:val="22"/>
          <w:szCs w:val="22"/>
        </w:rPr>
        <w:t>Such as personal motivation, income, insight to business challenges, reputation, publications, research dissemination etc.</w:t>
      </w:r>
    </w:p>
    <w:p w14:paraId="7B263960" w14:textId="77777777" w:rsidR="00A637EE" w:rsidRPr="00E90563" w:rsidRDefault="00A637EE" w:rsidP="00A637EE">
      <w:pPr>
        <w:pStyle w:val="ListParagraph"/>
        <w:rPr>
          <w:rFonts w:ascii="Calibri" w:hAnsi="Calibri"/>
          <w:sz w:val="22"/>
          <w:szCs w:val="22"/>
        </w:rPr>
      </w:pPr>
    </w:p>
    <w:p w14:paraId="0596FFE0" w14:textId="7C4A757B" w:rsidR="00A637EE" w:rsidRPr="00E90563" w:rsidRDefault="00A637EE" w:rsidP="00A637EE">
      <w:pPr>
        <w:ind w:firstLine="360"/>
        <w:rPr>
          <w:rFonts w:ascii="Calibri" w:hAnsi="Calibri"/>
          <w:b/>
          <w:bCs/>
          <w:sz w:val="22"/>
          <w:szCs w:val="22"/>
        </w:rPr>
      </w:pPr>
      <w:r w:rsidRPr="00E90563">
        <w:rPr>
          <w:rFonts w:ascii="Calibri" w:hAnsi="Calibri"/>
          <w:b/>
          <w:bCs/>
          <w:sz w:val="22"/>
          <w:szCs w:val="22"/>
        </w:rPr>
        <w:t>Barriers to engagement</w:t>
      </w:r>
    </w:p>
    <w:p w14:paraId="6D50423C" w14:textId="325AA645" w:rsidR="00A637EE" w:rsidRPr="00E90563" w:rsidRDefault="00A637EE" w:rsidP="00A637EE">
      <w:pPr>
        <w:pStyle w:val="ListParagraph"/>
        <w:numPr>
          <w:ilvl w:val="0"/>
          <w:numId w:val="1"/>
        </w:numPr>
        <w:rPr>
          <w:rFonts w:ascii="Calibri" w:hAnsi="Calibri"/>
          <w:sz w:val="22"/>
          <w:szCs w:val="22"/>
        </w:rPr>
      </w:pPr>
      <w:r w:rsidRPr="00E90563">
        <w:rPr>
          <w:rFonts w:ascii="Calibri" w:hAnsi="Calibri"/>
          <w:sz w:val="22"/>
          <w:szCs w:val="22"/>
        </w:rPr>
        <w:t>What are the principal barriers to engagement? Time constraints, lack of reward/acknowledgement, lack of awareness, insufficient resources available etc.,</w:t>
      </w:r>
    </w:p>
    <w:p w14:paraId="31DB4E73" w14:textId="77777777" w:rsidR="00A637EE" w:rsidRDefault="00A637EE" w:rsidP="00A637EE"/>
    <w:p w14:paraId="38EE9B70" w14:textId="208B446D" w:rsidR="0021120B" w:rsidRDefault="0021120B" w:rsidP="00A637EE">
      <w:pPr>
        <w:rPr>
          <w:sz w:val="20"/>
          <w:szCs w:val="20"/>
        </w:rPr>
      </w:pPr>
      <w:r>
        <w:rPr>
          <w:sz w:val="20"/>
          <w:szCs w:val="20"/>
        </w:rPr>
        <w:t>Many thanks for your help</w:t>
      </w:r>
      <w:bookmarkStart w:id="0" w:name="_GoBack"/>
      <w:bookmarkEnd w:id="0"/>
    </w:p>
    <w:p w14:paraId="34CDF1FA" w14:textId="77777777" w:rsidR="0021120B" w:rsidRDefault="0021120B" w:rsidP="00A637EE">
      <w:pPr>
        <w:rPr>
          <w:sz w:val="20"/>
          <w:szCs w:val="20"/>
        </w:rPr>
      </w:pPr>
    </w:p>
    <w:p w14:paraId="1210B864" w14:textId="0B7F97C8" w:rsidR="0021120B" w:rsidRPr="0021120B" w:rsidRDefault="0021120B" w:rsidP="00A637EE">
      <w:pPr>
        <w:rPr>
          <w:sz w:val="20"/>
          <w:szCs w:val="20"/>
        </w:rPr>
      </w:pPr>
      <w:r w:rsidRPr="0021120B">
        <w:rPr>
          <w:sz w:val="20"/>
          <w:szCs w:val="20"/>
        </w:rPr>
        <w:t xml:space="preserve">Please return to Nicholas O’Regan </w:t>
      </w:r>
      <w:hyperlink r:id="rId6" w:history="1">
        <w:r w:rsidRPr="0021120B">
          <w:rPr>
            <w:rStyle w:val="Hyperlink"/>
            <w:sz w:val="20"/>
            <w:szCs w:val="20"/>
          </w:rPr>
          <w:t>n.oregan@aston.ac.uk</w:t>
        </w:r>
      </w:hyperlink>
    </w:p>
    <w:p w14:paraId="207FABC5" w14:textId="77777777" w:rsidR="0021120B" w:rsidRDefault="0021120B" w:rsidP="00A637EE"/>
    <w:sectPr w:rsidR="00211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ptos">
    <w:altName w:val="Arial"/>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52795"/>
    <w:multiLevelType w:val="multilevel"/>
    <w:tmpl w:val="B63E08B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8"/>
      <w:numFmt w:val="bullet"/>
      <w:lvlText w:val="-"/>
      <w:lvlJc w:val="left"/>
      <w:pPr>
        <w:ind w:left="2160" w:hanging="360"/>
      </w:pPr>
      <w:rPr>
        <w:rFonts w:ascii="Aptos" w:eastAsiaTheme="minorHAnsi" w:hAnsi="Apto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40"/>
    <w:rsid w:val="000F12C7"/>
    <w:rsid w:val="0021120B"/>
    <w:rsid w:val="002703D4"/>
    <w:rsid w:val="00312351"/>
    <w:rsid w:val="00617240"/>
    <w:rsid w:val="006F7ADA"/>
    <w:rsid w:val="00705152"/>
    <w:rsid w:val="00786FDD"/>
    <w:rsid w:val="00897EBD"/>
    <w:rsid w:val="00A637EE"/>
    <w:rsid w:val="00D936CD"/>
    <w:rsid w:val="00E57EB5"/>
    <w:rsid w:val="00E90563"/>
    <w:rsid w:val="00ED4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1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2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72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72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72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72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72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72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72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72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2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72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72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72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72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72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72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72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7240"/>
    <w:rPr>
      <w:rFonts w:eastAsiaTheme="majorEastAsia" w:cstheme="majorBidi"/>
      <w:color w:val="272727" w:themeColor="text1" w:themeTint="D8"/>
    </w:rPr>
  </w:style>
  <w:style w:type="paragraph" w:styleId="Title">
    <w:name w:val="Title"/>
    <w:basedOn w:val="Normal"/>
    <w:next w:val="Normal"/>
    <w:link w:val="TitleChar"/>
    <w:uiPriority w:val="10"/>
    <w:qFormat/>
    <w:rsid w:val="006172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72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72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7240"/>
    <w:rPr>
      <w:i/>
      <w:iCs/>
      <w:color w:val="404040" w:themeColor="text1" w:themeTint="BF"/>
    </w:rPr>
  </w:style>
  <w:style w:type="paragraph" w:styleId="ListParagraph">
    <w:name w:val="List Paragraph"/>
    <w:basedOn w:val="Normal"/>
    <w:uiPriority w:val="34"/>
    <w:qFormat/>
    <w:rsid w:val="00617240"/>
    <w:pPr>
      <w:ind w:left="720"/>
      <w:contextualSpacing/>
    </w:pPr>
  </w:style>
  <w:style w:type="character" w:styleId="IntenseEmphasis">
    <w:name w:val="Intense Emphasis"/>
    <w:basedOn w:val="DefaultParagraphFont"/>
    <w:uiPriority w:val="21"/>
    <w:qFormat/>
    <w:rsid w:val="00617240"/>
    <w:rPr>
      <w:i/>
      <w:iCs/>
      <w:color w:val="0F4761" w:themeColor="accent1" w:themeShade="BF"/>
    </w:rPr>
  </w:style>
  <w:style w:type="paragraph" w:styleId="IntenseQuote">
    <w:name w:val="Intense Quote"/>
    <w:basedOn w:val="Normal"/>
    <w:next w:val="Normal"/>
    <w:link w:val="IntenseQuoteChar"/>
    <w:uiPriority w:val="30"/>
    <w:qFormat/>
    <w:rsid w:val="006172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7240"/>
    <w:rPr>
      <w:i/>
      <w:iCs/>
      <w:color w:val="0F4761" w:themeColor="accent1" w:themeShade="BF"/>
    </w:rPr>
  </w:style>
  <w:style w:type="character" w:styleId="IntenseReference">
    <w:name w:val="Intense Reference"/>
    <w:basedOn w:val="DefaultParagraphFont"/>
    <w:uiPriority w:val="32"/>
    <w:qFormat/>
    <w:rsid w:val="00617240"/>
    <w:rPr>
      <w:b/>
      <w:bCs/>
      <w:smallCaps/>
      <w:color w:val="0F4761" w:themeColor="accent1" w:themeShade="BF"/>
      <w:spacing w:val="5"/>
    </w:rPr>
  </w:style>
  <w:style w:type="character" w:styleId="Hyperlink">
    <w:name w:val="Hyperlink"/>
    <w:basedOn w:val="DefaultParagraphFont"/>
    <w:uiPriority w:val="99"/>
    <w:unhideWhenUsed/>
    <w:rsid w:val="0021120B"/>
    <w:rPr>
      <w:color w:val="46788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2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72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72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72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72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72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72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72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72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2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72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72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72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72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72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72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72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7240"/>
    <w:rPr>
      <w:rFonts w:eastAsiaTheme="majorEastAsia" w:cstheme="majorBidi"/>
      <w:color w:val="272727" w:themeColor="text1" w:themeTint="D8"/>
    </w:rPr>
  </w:style>
  <w:style w:type="paragraph" w:styleId="Title">
    <w:name w:val="Title"/>
    <w:basedOn w:val="Normal"/>
    <w:next w:val="Normal"/>
    <w:link w:val="TitleChar"/>
    <w:uiPriority w:val="10"/>
    <w:qFormat/>
    <w:rsid w:val="006172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72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72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7240"/>
    <w:rPr>
      <w:i/>
      <w:iCs/>
      <w:color w:val="404040" w:themeColor="text1" w:themeTint="BF"/>
    </w:rPr>
  </w:style>
  <w:style w:type="paragraph" w:styleId="ListParagraph">
    <w:name w:val="List Paragraph"/>
    <w:basedOn w:val="Normal"/>
    <w:uiPriority w:val="34"/>
    <w:qFormat/>
    <w:rsid w:val="00617240"/>
    <w:pPr>
      <w:ind w:left="720"/>
      <w:contextualSpacing/>
    </w:pPr>
  </w:style>
  <w:style w:type="character" w:styleId="IntenseEmphasis">
    <w:name w:val="Intense Emphasis"/>
    <w:basedOn w:val="DefaultParagraphFont"/>
    <w:uiPriority w:val="21"/>
    <w:qFormat/>
    <w:rsid w:val="00617240"/>
    <w:rPr>
      <w:i/>
      <w:iCs/>
      <w:color w:val="0F4761" w:themeColor="accent1" w:themeShade="BF"/>
    </w:rPr>
  </w:style>
  <w:style w:type="paragraph" w:styleId="IntenseQuote">
    <w:name w:val="Intense Quote"/>
    <w:basedOn w:val="Normal"/>
    <w:next w:val="Normal"/>
    <w:link w:val="IntenseQuoteChar"/>
    <w:uiPriority w:val="30"/>
    <w:qFormat/>
    <w:rsid w:val="006172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7240"/>
    <w:rPr>
      <w:i/>
      <w:iCs/>
      <w:color w:val="0F4761" w:themeColor="accent1" w:themeShade="BF"/>
    </w:rPr>
  </w:style>
  <w:style w:type="character" w:styleId="IntenseReference">
    <w:name w:val="Intense Reference"/>
    <w:basedOn w:val="DefaultParagraphFont"/>
    <w:uiPriority w:val="32"/>
    <w:qFormat/>
    <w:rsid w:val="00617240"/>
    <w:rPr>
      <w:b/>
      <w:bCs/>
      <w:smallCaps/>
      <w:color w:val="0F4761" w:themeColor="accent1" w:themeShade="BF"/>
      <w:spacing w:val="5"/>
    </w:rPr>
  </w:style>
  <w:style w:type="character" w:styleId="Hyperlink">
    <w:name w:val="Hyperlink"/>
    <w:basedOn w:val="DefaultParagraphFont"/>
    <w:uiPriority w:val="99"/>
    <w:unhideWhenUsed/>
    <w:rsid w:val="0021120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oregan@aston.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ORegan</dc:creator>
  <cp:keywords/>
  <dc:description/>
  <cp:lastModifiedBy>Microsoft Office User</cp:lastModifiedBy>
  <cp:revision>3</cp:revision>
  <dcterms:created xsi:type="dcterms:W3CDTF">2024-03-07T13:44:00Z</dcterms:created>
  <dcterms:modified xsi:type="dcterms:W3CDTF">2024-03-08T13:13:00Z</dcterms:modified>
</cp:coreProperties>
</file>