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E41A51" w14:paraId="1B05DE5A" w14:textId="77777777" w:rsidTr="00E41A51">
        <w:trPr>
          <w:jc w:val="center"/>
        </w:trPr>
        <w:tc>
          <w:tcPr>
            <w:tcW w:w="5000" w:type="pct"/>
            <w:hideMark/>
          </w:tcPr>
          <w:tbl>
            <w:tblPr>
              <w:tblW w:w="0" w:type="auto"/>
              <w:jc w:val="center"/>
              <w:tblCellMar>
                <w:left w:w="0" w:type="dxa"/>
                <w:right w:w="0" w:type="dxa"/>
              </w:tblCellMar>
              <w:tblLook w:val="04A0" w:firstRow="1" w:lastRow="0" w:firstColumn="1" w:lastColumn="0" w:noHBand="0" w:noVBand="1"/>
            </w:tblPr>
            <w:tblGrid>
              <w:gridCol w:w="9000"/>
            </w:tblGrid>
            <w:tr w:rsidR="00E41A51" w14:paraId="6B0D1A06"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E41A51" w14:paraId="5BED849E"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41A51" w14:paraId="0E7ACF46"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41A51" w14:paraId="7EFF13D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41A51" w14:paraId="32D5B061" w14:textId="77777777">
                                      <w:tc>
                                        <w:tcPr>
                                          <w:tcW w:w="0" w:type="auto"/>
                                          <w:hideMark/>
                                        </w:tcPr>
                                        <w:p w14:paraId="3B1BC15C" w14:textId="54B3A6FF" w:rsidR="00E41A51" w:rsidRDefault="00E41A51">
                                          <w:pPr>
                                            <w:rPr>
                                              <w:rFonts w:ascii="Arial" w:hAnsi="Arial" w:cs="Arial"/>
                                              <w:lang w:val="en"/>
                                            </w:rPr>
                                          </w:pPr>
                                          <w:r>
                                            <w:rPr>
                                              <w:noProof/>
                                            </w:rPr>
                                            <w:drawing>
                                              <wp:anchor distT="0" distB="0" distL="0" distR="0" simplePos="0" relativeHeight="251659264" behindDoc="0" locked="0" layoutInCell="1" allowOverlap="0" wp14:anchorId="0FA25E3A" wp14:editId="5A5046A9">
                                                <wp:simplePos x="0" y="0"/>
                                                <wp:positionH relativeFrom="column">
                                                  <wp:align>left</wp:align>
                                                </wp:positionH>
                                                <wp:positionV relativeFrom="line">
                                                  <wp:posOffset>0</wp:posOffset>
                                                </wp:positionV>
                                                <wp:extent cx="5715000" cy="3009900"/>
                                                <wp:effectExtent l="0" t="0" r="0" b="0"/>
                                                <wp:wrapSquare wrapText="bothSides"/>
                                                <wp:docPr id="8" name="Picture 8" descr="Getting Published in Premier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ting Published in Premier Journal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30099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ADC42E4" w14:textId="77777777" w:rsidR="00E41A51" w:rsidRDefault="00E41A51">
                                    <w:pPr>
                                      <w:rPr>
                                        <w:rFonts w:ascii="Times New Roman" w:eastAsia="Times New Roman" w:hAnsi="Times New Roman" w:cs="Times New Roman"/>
                                        <w:sz w:val="20"/>
                                        <w:szCs w:val="20"/>
                                      </w:rPr>
                                    </w:pPr>
                                  </w:p>
                                </w:tc>
                              </w:tr>
                            </w:tbl>
                            <w:p w14:paraId="1AAA3332" w14:textId="77777777" w:rsidR="00E41A51" w:rsidRDefault="00E41A51">
                              <w:pPr>
                                <w:rPr>
                                  <w:rFonts w:ascii="Times New Roman" w:eastAsia="Times New Roman" w:hAnsi="Times New Roman" w:cs="Times New Roman"/>
                                  <w:sz w:val="20"/>
                                  <w:szCs w:val="20"/>
                                </w:rPr>
                              </w:pPr>
                            </w:p>
                          </w:tc>
                        </w:tr>
                      </w:tbl>
                      <w:p w14:paraId="186E5632" w14:textId="77777777" w:rsidR="00E41A51" w:rsidRDefault="00E41A51">
                        <w:pPr>
                          <w:jc w:val="center"/>
                          <w:rPr>
                            <w:rFonts w:ascii="Times New Roman" w:eastAsia="Times New Roman" w:hAnsi="Times New Roman" w:cs="Times New Roman"/>
                            <w:sz w:val="20"/>
                            <w:szCs w:val="20"/>
                          </w:rPr>
                        </w:pPr>
                      </w:p>
                    </w:tc>
                  </w:tr>
                </w:tbl>
                <w:p w14:paraId="4205940A" w14:textId="77777777" w:rsidR="00E41A51" w:rsidRDefault="00E41A51">
                  <w:pPr>
                    <w:jc w:val="center"/>
                    <w:rPr>
                      <w:rFonts w:ascii="Times New Roman" w:eastAsia="Times New Roman" w:hAnsi="Times New Roman" w:cs="Times New Roman"/>
                      <w:sz w:val="20"/>
                      <w:szCs w:val="20"/>
                    </w:rPr>
                  </w:pPr>
                </w:p>
              </w:tc>
            </w:tr>
            <w:tr w:rsidR="00E41A51" w14:paraId="36EACEE5"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E41A51" w14:paraId="5B63C985"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41A51" w14:paraId="13248ECC"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41A51" w14:paraId="4C8FDC65" w14:textId="77777777">
                                <w:tc>
                                  <w:tcPr>
                                    <w:tcW w:w="0" w:type="auto"/>
                                    <w:hideMark/>
                                  </w:tcPr>
                                  <w:tbl>
                                    <w:tblPr>
                                      <w:tblpPr w:leftFromText="90" w:rightFromText="45" w:vertAnchor="text"/>
                                      <w:tblW w:w="9000" w:type="dxa"/>
                                      <w:tblCellMar>
                                        <w:left w:w="0" w:type="dxa"/>
                                        <w:right w:w="0" w:type="dxa"/>
                                      </w:tblCellMar>
                                      <w:tblLook w:val="04A0" w:firstRow="1" w:lastRow="0" w:firstColumn="1" w:lastColumn="0" w:noHBand="0" w:noVBand="1"/>
                                    </w:tblPr>
                                    <w:tblGrid>
                                      <w:gridCol w:w="9000"/>
                                    </w:tblGrid>
                                    <w:tr w:rsidR="00E41A51" w14:paraId="13915755" w14:textId="77777777">
                                      <w:tc>
                                        <w:tcPr>
                                          <w:tcW w:w="0" w:type="auto"/>
                                          <w:tcMar>
                                            <w:top w:w="135" w:type="dxa"/>
                                            <w:left w:w="30" w:type="dxa"/>
                                            <w:bottom w:w="135" w:type="dxa"/>
                                            <w:right w:w="30" w:type="dxa"/>
                                          </w:tcMar>
                                        </w:tcPr>
                                        <w:p w14:paraId="70AC4293" w14:textId="77777777" w:rsidR="00E41A51" w:rsidRDefault="00E41A51">
                                          <w:pPr>
                                            <w:pStyle w:val="NormalWeb"/>
                                            <w:spacing w:line="360" w:lineRule="auto"/>
                                            <w:jc w:val="center"/>
                                            <w:rPr>
                                              <w:rFonts w:ascii="Helvetica" w:hAnsi="Helvetica" w:cs="Helvetica"/>
                                              <w:color w:val="333333"/>
                                              <w:sz w:val="24"/>
                                              <w:szCs w:val="24"/>
                                            </w:rPr>
                                          </w:pPr>
                                          <w:r>
                                            <w:rPr>
                                              <w:rFonts w:ascii="Helvetica" w:hAnsi="Helvetica" w:cs="Helvetica"/>
                                              <w:color w:val="333333"/>
                                              <w:sz w:val="24"/>
                                              <w:szCs w:val="24"/>
                                            </w:rPr>
                                            <w:t>The Florida International University Center for International Business Education and Research (CIBER) and the Office of Global Initiatives at the university’s College of Business cordially invite you to join them for a virtual webinar </w:t>
                                          </w:r>
                                          <w:r>
                                            <w:rPr>
                                              <w:rStyle w:val="Strong"/>
                                              <w:rFonts w:ascii="Helvetica" w:hAnsi="Helvetica" w:cs="Helvetica"/>
                                              <w:color w:val="333333"/>
                                              <w:sz w:val="24"/>
                                              <w:szCs w:val="24"/>
                                            </w:rPr>
                                            <w:t>“Getting Published in Premier Journals – An Editor’s Perspective.”</w:t>
                                          </w:r>
                                          <w:r>
                                            <w:rPr>
                                              <w:rFonts w:ascii="Helvetica" w:hAnsi="Helvetica" w:cs="Helvetica"/>
                                              <w:color w:val="333333"/>
                                              <w:sz w:val="24"/>
                                              <w:szCs w:val="24"/>
                                            </w:rPr>
                                            <w:t> Editors from leading academic journals will provide insight to help scholars at every level better understand the process of crafting impactful papers that push the frontier of knowledge to a higher level.</w:t>
                                          </w:r>
                                          <w:r>
                                            <w:rPr>
                                              <w:rFonts w:ascii="Helvetica" w:hAnsi="Helvetica" w:cs="Helvetica"/>
                                              <w:color w:val="333333"/>
                                              <w:sz w:val="24"/>
                                              <w:szCs w:val="24"/>
                                            </w:rPr>
                                            <w:br/>
                                            <w:t> </w:t>
                                          </w:r>
                                        </w:p>
                                        <w:p w14:paraId="1B82FEE9" w14:textId="77777777" w:rsidR="00E41A51" w:rsidRDefault="00E41A51">
                                          <w:pPr>
                                            <w:pStyle w:val="Heading1"/>
                                            <w:jc w:val="center"/>
                                            <w:rPr>
                                              <w:rFonts w:eastAsia="Times New Roman"/>
                                              <w:color w:val="CC0066"/>
                                              <w:sz w:val="32"/>
                                              <w:szCs w:val="32"/>
                                            </w:rPr>
                                          </w:pPr>
                                          <w:r>
                                            <w:rPr>
                                              <w:rFonts w:eastAsia="Times New Roman"/>
                                              <w:color w:val="CC0066"/>
                                              <w:sz w:val="32"/>
                                              <w:szCs w:val="32"/>
                                            </w:rPr>
                                            <w:t>Getting Published in Premier Journals –</w:t>
                                          </w:r>
                                          <w:r>
                                            <w:rPr>
                                              <w:rFonts w:eastAsia="Times New Roman"/>
                                              <w:color w:val="CC0066"/>
                                              <w:sz w:val="32"/>
                                              <w:szCs w:val="32"/>
                                            </w:rPr>
                                            <w:br/>
                                            <w:t>An Editor’s Perspective</w:t>
                                          </w:r>
                                        </w:p>
                                        <w:p w14:paraId="0B79EDB7" w14:textId="77777777" w:rsidR="00E41A51" w:rsidRDefault="00E41A51">
                                          <w:pPr>
                                            <w:pStyle w:val="NormalWeb"/>
                                            <w:spacing w:line="360" w:lineRule="auto"/>
                                            <w:jc w:val="center"/>
                                            <w:rPr>
                                              <w:rFonts w:ascii="Helvetica" w:hAnsi="Helvetica" w:cs="Helvetica"/>
                                              <w:color w:val="333333"/>
                                              <w:sz w:val="24"/>
                                              <w:szCs w:val="24"/>
                                            </w:rPr>
                                          </w:pPr>
                                          <w:r>
                                            <w:rPr>
                                              <w:rStyle w:val="Strong"/>
                                              <w:rFonts w:ascii="Helvetica" w:hAnsi="Helvetica" w:cs="Helvetica"/>
                                              <w:color w:val="333333"/>
                                              <w:sz w:val="24"/>
                                              <w:szCs w:val="24"/>
                                            </w:rPr>
                                            <w:t>Thursday, March 18, 2021</w:t>
                                          </w:r>
                                          <w:r>
                                            <w:rPr>
                                              <w:rFonts w:ascii="Helvetica" w:hAnsi="Helvetica" w:cs="Helvetica"/>
                                              <w:color w:val="333333"/>
                                              <w:sz w:val="24"/>
                                              <w:szCs w:val="24"/>
                                            </w:rPr>
                                            <w:t xml:space="preserve"> </w:t>
                                          </w:r>
                                          <w:r>
                                            <w:rPr>
                                              <w:rFonts w:ascii="Helvetica" w:hAnsi="Helvetica" w:cs="Helvetica"/>
                                              <w:color w:val="333333"/>
                                              <w:sz w:val="24"/>
                                              <w:szCs w:val="24"/>
                                            </w:rPr>
                                            <w:br/>
                                            <w:t>1:00 p.m. – 2:00 p.m.</w:t>
                                          </w:r>
                                          <w:r>
                                            <w:rPr>
                                              <w:rFonts w:ascii="Helvetica" w:hAnsi="Helvetica" w:cs="Helvetica"/>
                                              <w:color w:val="333333"/>
                                              <w:sz w:val="24"/>
                                              <w:szCs w:val="24"/>
                                            </w:rPr>
                                            <w:br/>
                                            <w:t>Via Zoom</w:t>
                                          </w:r>
                                          <w:r>
                                            <w:rPr>
                                              <w:rFonts w:ascii="Helvetica" w:hAnsi="Helvetica" w:cs="Helvetica"/>
                                              <w:color w:val="333333"/>
                                              <w:sz w:val="24"/>
                                              <w:szCs w:val="24"/>
                                            </w:rPr>
                                            <w:br/>
                                            <w:t> </w:t>
                                          </w:r>
                                        </w:p>
                                        <w:p w14:paraId="5FA13A61" w14:textId="77777777" w:rsidR="00E41A51" w:rsidRDefault="00E41A51">
                                          <w:pPr>
                                            <w:pStyle w:val="NormalWeb"/>
                                            <w:spacing w:line="360" w:lineRule="auto"/>
                                            <w:jc w:val="center"/>
                                            <w:rPr>
                                              <w:rFonts w:ascii="Helvetica" w:hAnsi="Helvetica" w:cs="Helvetica"/>
                                              <w:color w:val="CC0066"/>
                                              <w:sz w:val="24"/>
                                              <w:szCs w:val="24"/>
                                            </w:rPr>
                                          </w:pPr>
                                          <w:r>
                                            <w:rPr>
                                              <w:rStyle w:val="Strong"/>
                                              <w:rFonts w:ascii="Helvetica" w:hAnsi="Helvetica" w:cs="Helvetica"/>
                                              <w:color w:val="CC0066"/>
                                              <w:sz w:val="24"/>
                                              <w:szCs w:val="24"/>
                                            </w:rPr>
                                            <w:lastRenderedPageBreak/>
                                            <w:t>Panelists</w:t>
                                          </w:r>
                                          <w:r>
                                            <w:rPr>
                                              <w:rFonts w:ascii="Helvetica" w:hAnsi="Helvetica" w:cs="Helvetica"/>
                                              <w:color w:val="CC0066"/>
                                              <w:sz w:val="24"/>
                                              <w:szCs w:val="24"/>
                                            </w:rPr>
                                            <w:t xml:space="preserve"> </w:t>
                                          </w:r>
                                        </w:p>
                                        <w:tbl>
                                          <w:tblPr>
                                            <w:tblpPr w:leftFromText="45" w:rightFromText="45" w:vertAnchor="text"/>
                                            <w:tblW w:w="2450" w:type="pct"/>
                                            <w:tblCellMar>
                                              <w:left w:w="0" w:type="dxa"/>
                                              <w:right w:w="0" w:type="dxa"/>
                                            </w:tblCellMar>
                                            <w:tblLook w:val="04A0" w:firstRow="1" w:lastRow="0" w:firstColumn="1" w:lastColumn="0" w:noHBand="0" w:noVBand="1"/>
                                          </w:tblPr>
                                          <w:tblGrid>
                                            <w:gridCol w:w="4381"/>
                                          </w:tblGrid>
                                          <w:tr w:rsidR="00E41A51" w14:paraId="1FEE5DBB"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381"/>
                                                </w:tblGrid>
                                                <w:tr w:rsidR="00E41A51" w14:paraId="697C0228" w14:textId="77777777">
                                                  <w:tc>
                                                    <w:tcPr>
                                                      <w:tcW w:w="0" w:type="auto"/>
                                                      <w:vAlign w:val="center"/>
                                                      <w:hideMark/>
                                                    </w:tcPr>
                                                    <w:p w14:paraId="47497E38" w14:textId="0031C5CA" w:rsidR="00E41A51" w:rsidRDefault="00E41A51">
                                                      <w:pPr>
                                                        <w:pStyle w:val="NormalWeb"/>
                                                        <w:spacing w:line="360"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14:anchorId="63059BA1" wp14:editId="1F183EE6">
                                                            <wp:extent cx="762000" cy="762000"/>
                                                            <wp:effectExtent l="0" t="0" r="0" b="0"/>
                                                            <wp:docPr id="7" name="Picture 7" descr="Sumit Ku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it Kund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Arial" w:hAnsi="Arial" w:cs="Arial"/>
                                                          <w:color w:val="000000"/>
                                                          <w:sz w:val="20"/>
                                                          <w:szCs w:val="20"/>
                                                        </w:rPr>
                                                        <w:br/>
                                                      </w:r>
                                                      <w:proofErr w:type="spellStart"/>
                                                      <w:r>
                                                        <w:rPr>
                                                          <w:rStyle w:val="Strong"/>
                                                          <w:rFonts w:ascii="Arial" w:hAnsi="Arial" w:cs="Arial"/>
                                                          <w:color w:val="CC0066"/>
                                                          <w:sz w:val="20"/>
                                                          <w:szCs w:val="20"/>
                                                        </w:rPr>
                                                        <w:t>Sumit</w:t>
                                                      </w:r>
                                                      <w:proofErr w:type="spellEnd"/>
                                                      <w:r>
                                                        <w:rPr>
                                                          <w:rStyle w:val="Strong"/>
                                                          <w:rFonts w:ascii="Arial" w:hAnsi="Arial" w:cs="Arial"/>
                                                          <w:color w:val="CC0066"/>
                                                          <w:sz w:val="20"/>
                                                          <w:szCs w:val="20"/>
                                                        </w:rPr>
                                                        <w:t xml:space="preserve"> Kundu - Moderator</w:t>
                                                      </w:r>
                                                      <w:r>
                                                        <w:rPr>
                                                          <w:rFonts w:ascii="Arial" w:hAnsi="Arial" w:cs="Arial"/>
                                                          <w:color w:val="000000"/>
                                                          <w:sz w:val="20"/>
                                                          <w:szCs w:val="20"/>
                                                        </w:rPr>
                                                        <w:t xml:space="preserve"> </w:t>
                                                      </w:r>
                                                      <w:r>
                                                        <w:rPr>
                                                          <w:rFonts w:ascii="Arial" w:hAnsi="Arial" w:cs="Arial"/>
                                                          <w:color w:val="000000"/>
                                                          <w:sz w:val="20"/>
                                                          <w:szCs w:val="20"/>
                                                        </w:rPr>
                                                        <w:br/>
                                                        <w:t xml:space="preserve">Consulting Editor, Journal of International Business Studies </w:t>
                                                      </w:r>
                                                      <w:r>
                                                        <w:rPr>
                                                          <w:rFonts w:ascii="Arial" w:hAnsi="Arial" w:cs="Arial"/>
                                                          <w:color w:val="000000"/>
                                                          <w:sz w:val="20"/>
                                                          <w:szCs w:val="20"/>
                                                        </w:rPr>
                                                        <w:br/>
                                                        <w:t xml:space="preserve">Associate Editor, Journal of Business Research </w:t>
                                                      </w:r>
                                                      <w:r>
                                                        <w:rPr>
                                                          <w:rFonts w:ascii="Arial" w:hAnsi="Arial" w:cs="Arial"/>
                                                          <w:color w:val="000000"/>
                                                          <w:sz w:val="20"/>
                                                          <w:szCs w:val="20"/>
                                                        </w:rPr>
                                                        <w:br/>
                                                        <w:t>Associate Editor, Journal of International Management</w:t>
                                                      </w:r>
                                                      <w:r>
                                                        <w:rPr>
                                                          <w:rFonts w:ascii="Arial" w:hAnsi="Arial" w:cs="Arial"/>
                                                          <w:color w:val="000000"/>
                                                          <w:sz w:val="20"/>
                                                          <w:szCs w:val="20"/>
                                                        </w:rPr>
                                                        <w:br/>
                                                        <w:t>Associate Dean of International</w:t>
                                                      </w:r>
                                                      <w:r>
                                                        <w:rPr>
                                                          <w:rFonts w:ascii="Arial" w:hAnsi="Arial" w:cs="Arial"/>
                                                          <w:color w:val="000000"/>
                                                          <w:sz w:val="20"/>
                                                          <w:szCs w:val="20"/>
                                                        </w:rPr>
                                                        <w:br/>
                                                        <w:t>Programs and</w:t>
                                                      </w:r>
                                                      <w:r>
                                                        <w:rPr>
                                                          <w:rFonts w:ascii="Arial" w:hAnsi="Arial" w:cs="Arial"/>
                                                          <w:color w:val="000000"/>
                                                          <w:sz w:val="20"/>
                                                          <w:szCs w:val="20"/>
                                                        </w:rPr>
                                                        <w:br/>
                                                        <w:t>James K. Batten Eminent Scholar Chair in International Business</w:t>
                                                      </w:r>
                                                      <w:r>
                                                        <w:rPr>
                                                          <w:rFonts w:ascii="Arial" w:hAnsi="Arial" w:cs="Arial"/>
                                                          <w:color w:val="000000"/>
                                                          <w:sz w:val="20"/>
                                                          <w:szCs w:val="20"/>
                                                        </w:rPr>
                                                        <w:br/>
                                                        <w:t>College of Business</w:t>
                                                      </w:r>
                                                      <w:r>
                                                        <w:rPr>
                                                          <w:rFonts w:ascii="Arial" w:hAnsi="Arial" w:cs="Arial"/>
                                                          <w:color w:val="000000"/>
                                                          <w:sz w:val="20"/>
                                                          <w:szCs w:val="20"/>
                                                        </w:rPr>
                                                        <w:br/>
                                                        <w:t>Florida International University (USA)</w:t>
                                                      </w:r>
                                                      <w:r>
                                                        <w:rPr>
                                                          <w:rFonts w:ascii="Arial" w:hAnsi="Arial" w:cs="Arial"/>
                                                          <w:color w:val="000000"/>
                                                          <w:sz w:val="20"/>
                                                          <w:szCs w:val="20"/>
                                                        </w:rPr>
                                                        <w:br/>
                                                        <w:t> </w:t>
                                                      </w:r>
                                                    </w:p>
                                                  </w:tc>
                                                </w:tr>
                                              </w:tbl>
                                              <w:p w14:paraId="556BB43D" w14:textId="77777777" w:rsidR="00E41A51" w:rsidRDefault="00E41A51">
                                                <w:pPr>
                                                  <w:rPr>
                                                    <w:rFonts w:ascii="Times New Roman" w:eastAsia="Times New Roman" w:hAnsi="Times New Roman" w:cs="Times New Roman"/>
                                                    <w:sz w:val="20"/>
                                                    <w:szCs w:val="20"/>
                                                  </w:rPr>
                                                </w:pPr>
                                              </w:p>
                                            </w:tc>
                                          </w:tr>
                                        </w:tbl>
                                        <w:p w14:paraId="168E930C" w14:textId="77777777" w:rsidR="00E41A51" w:rsidRDefault="00E41A51">
                                          <w:pPr>
                                            <w:pStyle w:val="NormalWeb"/>
                                            <w:spacing w:line="360" w:lineRule="auto"/>
                                            <w:jc w:val="center"/>
                                            <w:rPr>
                                              <w:rFonts w:ascii="Helvetica" w:hAnsi="Helvetica" w:cs="Helvetica"/>
                                              <w:color w:val="CC0066"/>
                                              <w:sz w:val="24"/>
                                              <w:szCs w:val="24"/>
                                            </w:rPr>
                                          </w:pPr>
                                          <w:r>
                                            <w:rPr>
                                              <w:rFonts w:ascii="Helvetica" w:hAnsi="Helvetica" w:cs="Helvetica"/>
                                              <w:color w:val="CC0066"/>
                                              <w:sz w:val="24"/>
                                              <w:szCs w:val="24"/>
                                            </w:rPr>
                                            <w:br/>
                                            <w:t> </w:t>
                                          </w:r>
                                        </w:p>
                                        <w:tbl>
                                          <w:tblPr>
                                            <w:tblW w:w="4900" w:type="pct"/>
                                            <w:jc w:val="center"/>
                                            <w:tblCellMar>
                                              <w:left w:w="0" w:type="dxa"/>
                                              <w:right w:w="0" w:type="dxa"/>
                                            </w:tblCellMar>
                                            <w:tblLook w:val="04A0" w:firstRow="1" w:lastRow="0" w:firstColumn="1" w:lastColumn="0" w:noHBand="0" w:noVBand="1"/>
                                          </w:tblPr>
                                          <w:tblGrid>
                                            <w:gridCol w:w="8761"/>
                                          </w:tblGrid>
                                          <w:tr w:rsidR="00E41A51" w14:paraId="598414AA" w14:textId="77777777">
                                            <w:trPr>
                                              <w:jc w:val="center"/>
                                            </w:trPr>
                                            <w:tc>
                                              <w:tcPr>
                                                <w:tcW w:w="0" w:type="auto"/>
                                                <w:vAlign w:val="center"/>
                                              </w:tcPr>
                                              <w:tbl>
                                                <w:tblPr>
                                                  <w:tblpPr w:leftFromText="45" w:rightFromText="45" w:vertAnchor="text"/>
                                                  <w:tblW w:w="2450" w:type="pct"/>
                                                  <w:tblCellMar>
                                                    <w:left w:w="0" w:type="dxa"/>
                                                    <w:right w:w="0" w:type="dxa"/>
                                                  </w:tblCellMar>
                                                  <w:tblLook w:val="04A0" w:firstRow="1" w:lastRow="0" w:firstColumn="1" w:lastColumn="0" w:noHBand="0" w:noVBand="1"/>
                                                </w:tblPr>
                                                <w:tblGrid>
                                                  <w:gridCol w:w="4293"/>
                                                </w:tblGrid>
                                                <w:tr w:rsidR="00E41A51" w14:paraId="7A42A934"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93"/>
                                                      </w:tblGrid>
                                                      <w:tr w:rsidR="00E41A51" w14:paraId="3C674A0B" w14:textId="77777777">
                                                        <w:tc>
                                                          <w:tcPr>
                                                            <w:tcW w:w="0" w:type="auto"/>
                                                            <w:vAlign w:val="center"/>
                                                            <w:hideMark/>
                                                          </w:tcPr>
                                                          <w:p w14:paraId="76ABEB1A" w14:textId="1500C9D6" w:rsidR="00E41A51" w:rsidRDefault="00E41A51">
                                                            <w:pPr>
                                                              <w:pStyle w:val="NormalWeb"/>
                                                              <w:spacing w:line="360"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14:anchorId="6930510B" wp14:editId="30E67AC6">
                                                                  <wp:extent cx="762000" cy="762000"/>
                                                                  <wp:effectExtent l="0" t="0" r="0" b="0"/>
                                                                  <wp:docPr id="6" name="Picture 6" descr="Jonathan 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han Doh"/>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Arial" w:hAnsi="Arial" w:cs="Arial"/>
                                                                <w:color w:val="000000"/>
                                                                <w:sz w:val="20"/>
                                                                <w:szCs w:val="20"/>
                                                              </w:rPr>
                                                              <w:br/>
                                                            </w:r>
                                                            <w:r>
                                                              <w:rPr>
                                                                <w:rStyle w:val="Strong"/>
                                                                <w:rFonts w:ascii="Arial" w:hAnsi="Arial" w:cs="Arial"/>
                                                                <w:color w:val="CC0066"/>
                                                                <w:sz w:val="20"/>
                                                                <w:szCs w:val="20"/>
                                                              </w:rPr>
                                                              <w:t>Jonathan Doh</w:t>
                                                            </w:r>
                                                            <w:r>
                                                              <w:rPr>
                                                                <w:rFonts w:ascii="Arial" w:hAnsi="Arial" w:cs="Arial"/>
                                                                <w:color w:val="000000"/>
                                                                <w:sz w:val="20"/>
                                                                <w:szCs w:val="20"/>
                                                              </w:rPr>
                                                              <w:t xml:space="preserve"> </w:t>
                                                            </w:r>
                                                            <w:r>
                                                              <w:rPr>
                                                                <w:rFonts w:ascii="Arial" w:hAnsi="Arial" w:cs="Arial"/>
                                                                <w:color w:val="000000"/>
                                                                <w:sz w:val="20"/>
                                                                <w:szCs w:val="20"/>
                                                              </w:rPr>
                                                              <w:br/>
                                                              <w:t>Editor, Journal of Management Studies</w:t>
                                                            </w:r>
                                                            <w:r>
                                                              <w:rPr>
                                                                <w:rFonts w:ascii="Arial" w:hAnsi="Arial" w:cs="Arial"/>
                                                                <w:color w:val="000000"/>
                                                                <w:sz w:val="20"/>
                                                                <w:szCs w:val="20"/>
                                                              </w:rPr>
                                                              <w:br/>
                                                              <w:t>Associate Dean, Research and Global Engagement and</w:t>
                                                            </w:r>
                                                            <w:r>
                                                              <w:rPr>
                                                                <w:rFonts w:ascii="Arial" w:hAnsi="Arial" w:cs="Arial"/>
                                                                <w:color w:val="000000"/>
                                                                <w:sz w:val="20"/>
                                                                <w:szCs w:val="20"/>
                                                              </w:rPr>
                                                              <w:br/>
                                                              <w:t xml:space="preserve">Herbert G. </w:t>
                                                            </w:r>
                                                            <w:proofErr w:type="spellStart"/>
                                                            <w:r>
                                                              <w:rPr>
                                                                <w:rFonts w:ascii="Arial" w:hAnsi="Arial" w:cs="Arial"/>
                                                                <w:color w:val="000000"/>
                                                                <w:sz w:val="20"/>
                                                                <w:szCs w:val="20"/>
                                                              </w:rPr>
                                                              <w:t>Rammrath</w:t>
                                                            </w:r>
                                                            <w:proofErr w:type="spellEnd"/>
                                                            <w:r>
                                                              <w:rPr>
                                                                <w:rFonts w:ascii="Arial" w:hAnsi="Arial" w:cs="Arial"/>
                                                                <w:color w:val="000000"/>
                                                                <w:sz w:val="20"/>
                                                                <w:szCs w:val="20"/>
                                                              </w:rPr>
                                                              <w:t xml:space="preserve"> Endowed Chair in International Business</w:t>
                                                            </w:r>
                                                            <w:r>
                                                              <w:rPr>
                                                                <w:rFonts w:ascii="Arial" w:hAnsi="Arial" w:cs="Arial"/>
                                                                <w:color w:val="000000"/>
                                                                <w:sz w:val="20"/>
                                                                <w:szCs w:val="20"/>
                                                              </w:rPr>
                                                              <w:br/>
                                                              <w:t>Villanova University (USA)</w:t>
                                                            </w:r>
                                                          </w:p>
                                                        </w:tc>
                                                      </w:tr>
                                                    </w:tbl>
                                                    <w:p w14:paraId="61905CBD" w14:textId="77777777" w:rsidR="00E41A51" w:rsidRDefault="00E41A51">
                                                      <w:pPr>
                                                        <w:rPr>
                                                          <w:rFonts w:ascii="Times New Roman" w:eastAsia="Times New Roman" w:hAnsi="Times New Roman" w:cs="Times New Roman"/>
                                                          <w:sz w:val="20"/>
                                                          <w:szCs w:val="20"/>
                                                        </w:rPr>
                                                      </w:pPr>
                                                    </w:p>
                                                  </w:tc>
                                                </w:tr>
                                              </w:tbl>
                                              <w:p w14:paraId="6A623B54" w14:textId="77777777" w:rsidR="00E41A51" w:rsidRDefault="00E41A51">
                                                <w:pPr>
                                                  <w:rPr>
                                                    <w:rFonts w:ascii="Arial" w:hAnsi="Arial" w:cs="Arial"/>
                                                  </w:rPr>
                                                </w:pPr>
                                              </w:p>
                                              <w:tbl>
                                                <w:tblPr>
                                                  <w:tblpPr w:leftFromText="45" w:rightFromText="45" w:vertAnchor="text"/>
                                                  <w:tblW w:w="2450" w:type="pct"/>
                                                  <w:tblCellMar>
                                                    <w:left w:w="0" w:type="dxa"/>
                                                    <w:right w:w="0" w:type="dxa"/>
                                                  </w:tblCellMar>
                                                  <w:tblLook w:val="04A0" w:firstRow="1" w:lastRow="0" w:firstColumn="1" w:lastColumn="0" w:noHBand="0" w:noVBand="1"/>
                                                </w:tblPr>
                                                <w:tblGrid>
                                                  <w:gridCol w:w="4293"/>
                                                </w:tblGrid>
                                                <w:tr w:rsidR="00E41A51" w14:paraId="3061BBD8" w14:textId="77777777">
                                                  <w:tc>
                                                    <w:tcPr>
                                                      <w:tcW w:w="0" w:type="auto"/>
                                                      <w:vAlign w:val="center"/>
                                                      <w:hideMark/>
                                                    </w:tcPr>
                                                    <w:p w14:paraId="39EA4D97" w14:textId="6CAF5BA4" w:rsidR="00E41A51" w:rsidRDefault="00E41A51"/>
                                                    <w:p w14:paraId="1E5B8EDA" w14:textId="398406CE" w:rsidR="00E41A51" w:rsidRDefault="00E41A51"/>
                                                    <w:p w14:paraId="1905DCDD" w14:textId="10F6BD77" w:rsidR="00E41A51" w:rsidRDefault="00E41A51"/>
                                                    <w:p w14:paraId="64CF3407" w14:textId="7C0BDA6A" w:rsidR="00E41A51" w:rsidRDefault="00E41A51"/>
                                                    <w:p w14:paraId="6DC70798" w14:textId="077B526D" w:rsidR="00E41A51" w:rsidRDefault="00E41A51"/>
                                                    <w:p w14:paraId="2115CAFC" w14:textId="5C18DF8A" w:rsidR="00E41A51" w:rsidRDefault="00E41A51"/>
                                                    <w:p w14:paraId="4144A19A" w14:textId="00F85D14" w:rsidR="00E41A51" w:rsidRDefault="00E41A51"/>
                                                    <w:p w14:paraId="53176A5B" w14:textId="445817B3" w:rsidR="00E41A51" w:rsidRDefault="00E41A51"/>
                                                    <w:p w14:paraId="02920FE3" w14:textId="3878337C" w:rsidR="00E41A51" w:rsidRDefault="00E41A51"/>
                                                    <w:p w14:paraId="765BE27B" w14:textId="3E0C6FA3" w:rsidR="00E41A51" w:rsidRDefault="00E41A51"/>
                                                    <w:p w14:paraId="7E2389DE" w14:textId="346CF8B1" w:rsidR="00E41A51" w:rsidRDefault="00E41A51"/>
                                                    <w:p w14:paraId="538D7FA2" w14:textId="766641D0" w:rsidR="00E41A51" w:rsidRDefault="00E41A51"/>
                                                    <w:p w14:paraId="4BF7D235" w14:textId="7D4808A7" w:rsidR="00E41A51" w:rsidRDefault="00E41A51"/>
                                                    <w:p w14:paraId="4F80E0DC" w14:textId="1E3F2ADF" w:rsidR="00E41A51" w:rsidRDefault="00E41A51"/>
                                                    <w:p w14:paraId="785C6368" w14:textId="0B5E880B" w:rsidR="00E41A51" w:rsidRDefault="00E41A51"/>
                                                    <w:p w14:paraId="4495B9D4" w14:textId="77777777" w:rsidR="00E41A51" w:rsidRDefault="00E41A51"/>
                                                    <w:tbl>
                                                      <w:tblPr>
                                                        <w:tblpPr w:leftFromText="45" w:rightFromText="45" w:vertAnchor="text" w:horzAnchor="page" w:tblpX="1" w:tblpY="-210"/>
                                                        <w:tblOverlap w:val="never"/>
                                                        <w:tblW w:w="5000" w:type="pct"/>
                                                        <w:tblCellMar>
                                                          <w:left w:w="0" w:type="dxa"/>
                                                          <w:right w:w="0" w:type="dxa"/>
                                                        </w:tblCellMar>
                                                        <w:tblLook w:val="04A0" w:firstRow="1" w:lastRow="0" w:firstColumn="1" w:lastColumn="0" w:noHBand="0" w:noVBand="1"/>
                                                      </w:tblPr>
                                                      <w:tblGrid>
                                                        <w:gridCol w:w="4293"/>
                                                      </w:tblGrid>
                                                      <w:tr w:rsidR="00E41A51" w14:paraId="519AF330" w14:textId="77777777" w:rsidTr="00E41A51">
                                                        <w:trPr>
                                                          <w:trHeight w:val="2790"/>
                                                        </w:trPr>
                                                        <w:tc>
                                                          <w:tcPr>
                                                            <w:tcW w:w="0" w:type="auto"/>
                                                            <w:vAlign w:val="center"/>
                                                            <w:hideMark/>
                                                          </w:tcPr>
                                                          <w:p w14:paraId="558B0711" w14:textId="3E051556" w:rsidR="00E41A51" w:rsidRDefault="00E41A51" w:rsidP="00E41A51">
                                                            <w:pPr>
                                                              <w:pStyle w:val="NormalWeb"/>
                                                              <w:spacing w:line="360" w:lineRule="atLeast"/>
                                                              <w:jc w:val="center"/>
                                                              <w:rPr>
                                                                <w:rFonts w:ascii="Arial" w:hAnsi="Arial" w:cs="Arial"/>
                                                                <w:color w:val="000000"/>
                                                                <w:sz w:val="20"/>
                                                                <w:szCs w:val="20"/>
                                                              </w:rPr>
                                                            </w:pPr>
                                                          </w:p>
                                                        </w:tc>
                                                      </w:tr>
                                                    </w:tbl>
                                                    <w:p w14:paraId="40705460" w14:textId="77777777" w:rsidR="00E41A51" w:rsidRDefault="00E41A51">
                                                      <w:pPr>
                                                        <w:rPr>
                                                          <w:rFonts w:ascii="Times New Roman" w:eastAsia="Times New Roman" w:hAnsi="Times New Roman" w:cs="Times New Roman"/>
                                                          <w:sz w:val="20"/>
                                                          <w:szCs w:val="20"/>
                                                        </w:rPr>
                                                      </w:pPr>
                                                    </w:p>
                                                  </w:tc>
                                                </w:tr>
                                              </w:tbl>
                                              <w:p w14:paraId="3070268F" w14:textId="641069D8" w:rsidR="00E41A51" w:rsidRDefault="00E41A51" w:rsidP="00E41A51">
                                                <w:pPr>
                                                  <w:jc w:val="center"/>
                                                  <w:rPr>
                                                    <w:rFonts w:ascii="Times New Roman" w:hAnsi="Times New Roman" w:cs="Times New Roman"/>
                                                    <w:sz w:val="20"/>
                                                    <w:szCs w:val="20"/>
                                                  </w:rPr>
                                                </w:pPr>
                                                <w:r>
                                                  <w:rPr>
                                                    <w:rFonts w:ascii="Arial" w:hAnsi="Arial" w:cs="Arial"/>
                                                    <w:noProof/>
                                                    <w:color w:val="000000"/>
                                                    <w:sz w:val="20"/>
                                                    <w:szCs w:val="20"/>
                                                  </w:rPr>
                                                  <w:lastRenderedPageBreak/>
                                                  <w:drawing>
                                                    <wp:inline distT="0" distB="0" distL="0" distR="0" wp14:anchorId="64B968FF" wp14:editId="37FDDD32">
                                                      <wp:extent cx="762000" cy="762000"/>
                                                      <wp:effectExtent l="0" t="0" r="0" b="0"/>
                                                      <wp:docPr id="5" name="Picture 5" descr="Laszlo Tihan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zlo Tihanyi"/>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Arial" w:hAnsi="Arial" w:cs="Arial"/>
                                                    <w:color w:val="000000"/>
                                                    <w:sz w:val="20"/>
                                                    <w:szCs w:val="20"/>
                                                  </w:rPr>
                                                  <w:br/>
                                                </w:r>
                                                <w:r>
                                                  <w:rPr>
                                                    <w:rStyle w:val="Strong"/>
                                                    <w:rFonts w:ascii="Arial" w:hAnsi="Arial" w:cs="Arial"/>
                                                    <w:color w:val="CC0066"/>
                                                    <w:sz w:val="20"/>
                                                    <w:szCs w:val="20"/>
                                                  </w:rPr>
                                                  <w:t xml:space="preserve">Laszlo </w:t>
                                                </w:r>
                                                <w:proofErr w:type="spellStart"/>
                                                <w:r>
                                                  <w:rPr>
                                                    <w:rStyle w:val="Strong"/>
                                                    <w:rFonts w:ascii="Arial" w:hAnsi="Arial" w:cs="Arial"/>
                                                    <w:color w:val="CC0066"/>
                                                    <w:sz w:val="20"/>
                                                    <w:szCs w:val="20"/>
                                                  </w:rPr>
                                                  <w:t>Tihanyi</w:t>
                                                </w:r>
                                                <w:proofErr w:type="spellEnd"/>
                                                <w:r>
                                                  <w:rPr>
                                                    <w:rFonts w:ascii="Arial" w:hAnsi="Arial" w:cs="Arial"/>
                                                    <w:color w:val="000000"/>
                                                    <w:sz w:val="20"/>
                                                    <w:szCs w:val="20"/>
                                                  </w:rPr>
                                                  <w:t xml:space="preserve"> </w:t>
                                                </w:r>
                                                <w:r>
                                                  <w:rPr>
                                                    <w:rFonts w:ascii="Arial" w:hAnsi="Arial" w:cs="Arial"/>
                                                    <w:color w:val="000000"/>
                                                    <w:sz w:val="20"/>
                                                    <w:szCs w:val="20"/>
                                                  </w:rPr>
                                                  <w:br/>
                                                  <w:t>Editor, Academy of Management Journal and</w:t>
                                                </w:r>
                                                <w:r>
                                                  <w:rPr>
                                                    <w:rFonts w:ascii="Arial" w:hAnsi="Arial" w:cs="Arial"/>
                                                    <w:color w:val="000000"/>
                                                    <w:sz w:val="20"/>
                                                    <w:szCs w:val="20"/>
                                                  </w:rPr>
                                                  <w:br/>
                                                  <w:t>Professor, Strategic Management</w:t>
                                                </w:r>
                                                <w:r>
                                                  <w:rPr>
                                                    <w:rFonts w:ascii="Arial" w:hAnsi="Arial" w:cs="Arial"/>
                                                    <w:color w:val="000000"/>
                                                    <w:sz w:val="20"/>
                                                    <w:szCs w:val="20"/>
                                                  </w:rPr>
                                                  <w:br/>
                                                  <w:t>Jones Graduate School of Business</w:t>
                                                </w:r>
                                                <w:r>
                                                  <w:rPr>
                                                    <w:rFonts w:ascii="Arial" w:hAnsi="Arial" w:cs="Arial"/>
                                                    <w:color w:val="000000"/>
                                                    <w:sz w:val="20"/>
                                                    <w:szCs w:val="20"/>
                                                  </w:rPr>
                                                  <w:br/>
                                                  <w:t>Rice University (USA)</w:t>
                                                </w:r>
                                              </w:p>
                                            </w:tc>
                                          </w:tr>
                                        </w:tbl>
                                        <w:p w14:paraId="3B1999FF" w14:textId="77777777" w:rsidR="00E41A51" w:rsidRDefault="00E41A51">
                                          <w:pPr>
                                            <w:spacing w:line="360" w:lineRule="auto"/>
                                            <w:rPr>
                                              <w:rFonts w:ascii="Helvetica" w:hAnsi="Helvetica" w:cs="Helvetica"/>
                                              <w:color w:val="333333"/>
                                              <w:sz w:val="23"/>
                                              <w:szCs w:val="23"/>
                                            </w:rPr>
                                          </w:pPr>
                                        </w:p>
                                        <w:tbl>
                                          <w:tblPr>
                                            <w:tblW w:w="4900" w:type="pct"/>
                                            <w:jc w:val="center"/>
                                            <w:tblCellMar>
                                              <w:left w:w="0" w:type="dxa"/>
                                              <w:right w:w="0" w:type="dxa"/>
                                            </w:tblCellMar>
                                            <w:tblLook w:val="04A0" w:firstRow="1" w:lastRow="0" w:firstColumn="1" w:lastColumn="0" w:noHBand="0" w:noVBand="1"/>
                                          </w:tblPr>
                                          <w:tblGrid>
                                            <w:gridCol w:w="8761"/>
                                          </w:tblGrid>
                                          <w:tr w:rsidR="00E41A51" w14:paraId="78EFFCB6" w14:textId="77777777">
                                            <w:trPr>
                                              <w:jc w:val="center"/>
                                            </w:trPr>
                                            <w:tc>
                                              <w:tcPr>
                                                <w:tcW w:w="0" w:type="auto"/>
                                                <w:vAlign w:val="center"/>
                                              </w:tcPr>
                                              <w:tbl>
                                                <w:tblPr>
                                                  <w:tblpPr w:leftFromText="45" w:rightFromText="45" w:vertAnchor="text"/>
                                                  <w:tblW w:w="2450" w:type="pct"/>
                                                  <w:tblCellMar>
                                                    <w:left w:w="0" w:type="dxa"/>
                                                    <w:right w:w="0" w:type="dxa"/>
                                                  </w:tblCellMar>
                                                  <w:tblLook w:val="04A0" w:firstRow="1" w:lastRow="0" w:firstColumn="1" w:lastColumn="0" w:noHBand="0" w:noVBand="1"/>
                                                </w:tblPr>
                                                <w:tblGrid>
                                                  <w:gridCol w:w="4293"/>
                                                </w:tblGrid>
                                                <w:tr w:rsidR="00E41A51" w14:paraId="17F28D6C"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93"/>
                                                      </w:tblGrid>
                                                      <w:tr w:rsidR="00E41A51" w14:paraId="02CCC582" w14:textId="77777777">
                                                        <w:tc>
                                                          <w:tcPr>
                                                            <w:tcW w:w="0" w:type="auto"/>
                                                            <w:vAlign w:val="center"/>
                                                            <w:hideMark/>
                                                          </w:tcPr>
                                                          <w:p w14:paraId="6035961D" w14:textId="3E1F0FBF" w:rsidR="00E41A51" w:rsidRDefault="00E41A51">
                                                            <w:pPr>
                                                              <w:pStyle w:val="NormalWeb"/>
                                                              <w:spacing w:line="360" w:lineRule="atLeast"/>
                                                              <w:jc w:val="center"/>
                                                              <w:rPr>
                                                                <w:rFonts w:ascii="Arial" w:hAnsi="Arial" w:cs="Arial"/>
                                                                <w:color w:val="000000"/>
                                                                <w:sz w:val="20"/>
                                                                <w:szCs w:val="20"/>
                                                              </w:rPr>
                                                            </w:pPr>
                                                            <w:r>
                                                              <w:rPr>
                                                                <w:rFonts w:ascii="Arial" w:hAnsi="Arial" w:cs="Arial"/>
                                                                <w:noProof/>
                                                                <w:color w:val="000000"/>
                                                                <w:sz w:val="20"/>
                                                                <w:szCs w:val="20"/>
                                                              </w:rPr>
                                                              <w:drawing>
                                                                <wp:inline distT="0" distB="0" distL="0" distR="0" wp14:anchorId="4AE1BE91" wp14:editId="0C2D3A37">
                                                                  <wp:extent cx="762000" cy="762000"/>
                                                                  <wp:effectExtent l="0" t="0" r="0" b="0"/>
                                                                  <wp:docPr id="4" name="Picture 4" descr="Alain Verb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ain Verbek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Arial" w:hAnsi="Arial" w:cs="Arial"/>
                                                                <w:color w:val="000000"/>
                                                                <w:sz w:val="20"/>
                                                                <w:szCs w:val="20"/>
                                                              </w:rPr>
                                                              <w:br/>
                                                            </w:r>
                                                            <w:r>
                                                              <w:rPr>
                                                                <w:rStyle w:val="Strong"/>
                                                                <w:rFonts w:ascii="Arial" w:hAnsi="Arial" w:cs="Arial"/>
                                                                <w:color w:val="CC0066"/>
                                                                <w:sz w:val="20"/>
                                                                <w:szCs w:val="20"/>
                                                              </w:rPr>
                                                              <w:t>Alain Verbeke</w:t>
                                                            </w:r>
                                                            <w:r>
                                                              <w:rPr>
                                                                <w:rFonts w:ascii="Arial" w:hAnsi="Arial" w:cs="Arial"/>
                                                                <w:color w:val="000000"/>
                                                                <w:sz w:val="20"/>
                                                                <w:szCs w:val="20"/>
                                                              </w:rPr>
                                                              <w:t xml:space="preserve"> </w:t>
                                                            </w:r>
                                                            <w:r>
                                                              <w:rPr>
                                                                <w:rFonts w:ascii="Arial" w:hAnsi="Arial" w:cs="Arial"/>
                                                                <w:color w:val="000000"/>
                                                                <w:sz w:val="20"/>
                                                                <w:szCs w:val="20"/>
                                                              </w:rPr>
                                                              <w:br/>
                                                              <w:t>Editor, Journal of International</w:t>
                                                            </w:r>
                                                            <w:r>
                                                              <w:rPr>
                                                                <w:rFonts w:ascii="Arial" w:hAnsi="Arial" w:cs="Arial"/>
                                                                <w:color w:val="000000"/>
                                                                <w:sz w:val="20"/>
                                                                <w:szCs w:val="20"/>
                                                              </w:rPr>
                                                              <w:br/>
                                                              <w:t>Business Studies</w:t>
                                                            </w:r>
                                                            <w:r>
                                                              <w:rPr>
                                                                <w:rFonts w:ascii="Arial" w:hAnsi="Arial" w:cs="Arial"/>
                                                                <w:color w:val="000000"/>
                                                                <w:sz w:val="20"/>
                                                                <w:szCs w:val="20"/>
                                                              </w:rPr>
                                                              <w:br/>
                                                              <w:t>Professor, International Business Strategy and</w:t>
                                                            </w:r>
                                                            <w:r>
                                                              <w:rPr>
                                                                <w:rFonts w:ascii="Arial" w:hAnsi="Arial" w:cs="Arial"/>
                                                                <w:color w:val="000000"/>
                                                                <w:sz w:val="20"/>
                                                                <w:szCs w:val="20"/>
                                                              </w:rPr>
                                                              <w:br/>
                                                            </w:r>
                                                            <w:proofErr w:type="spellStart"/>
                                                            <w:r>
                                                              <w:rPr>
                                                                <w:rFonts w:ascii="Arial" w:hAnsi="Arial" w:cs="Arial"/>
                                                                <w:color w:val="000000"/>
                                                                <w:sz w:val="20"/>
                                                                <w:szCs w:val="20"/>
                                                              </w:rPr>
                                                              <w:t>McCaig</w:t>
                                                            </w:r>
                                                            <w:proofErr w:type="spellEnd"/>
                                                            <w:r>
                                                              <w:rPr>
                                                                <w:rFonts w:ascii="Arial" w:hAnsi="Arial" w:cs="Arial"/>
                                                                <w:color w:val="000000"/>
                                                                <w:sz w:val="20"/>
                                                                <w:szCs w:val="20"/>
                                                              </w:rPr>
                                                              <w:t xml:space="preserve"> Research Chair in Management</w:t>
                                                            </w:r>
                                                            <w:r>
                                                              <w:rPr>
                                                                <w:rFonts w:ascii="Arial" w:hAnsi="Arial" w:cs="Arial"/>
                                                                <w:color w:val="000000"/>
                                                                <w:sz w:val="20"/>
                                                                <w:szCs w:val="20"/>
                                                              </w:rPr>
                                                              <w:br/>
                                                              <w:t>Haskayne School of Business</w:t>
                                                            </w:r>
                                                            <w:r>
                                                              <w:rPr>
                                                                <w:rFonts w:ascii="Arial" w:hAnsi="Arial" w:cs="Arial"/>
                                                                <w:color w:val="000000"/>
                                                                <w:sz w:val="20"/>
                                                                <w:szCs w:val="20"/>
                                                              </w:rPr>
                                                              <w:br/>
                                                              <w:t>University of Calgary (Canada)</w:t>
                                                            </w:r>
                                                          </w:p>
                                                        </w:tc>
                                                      </w:tr>
                                                    </w:tbl>
                                                    <w:p w14:paraId="04C1C015" w14:textId="77777777" w:rsidR="00E41A51" w:rsidRDefault="00E41A51">
                                                      <w:pPr>
                                                        <w:rPr>
                                                          <w:rFonts w:ascii="Times New Roman" w:eastAsia="Times New Roman" w:hAnsi="Times New Roman" w:cs="Times New Roman"/>
                                                          <w:sz w:val="20"/>
                                                          <w:szCs w:val="20"/>
                                                        </w:rPr>
                                                      </w:pPr>
                                                    </w:p>
                                                  </w:tc>
                                                </w:tr>
                                              </w:tbl>
                                              <w:p w14:paraId="4F281DA6" w14:textId="77777777" w:rsidR="00E41A51" w:rsidRDefault="00E41A51">
                                                <w:pPr>
                                                  <w:rPr>
                                                    <w:rFonts w:ascii="Arial" w:hAnsi="Arial" w:cs="Arial"/>
                                                  </w:rPr>
                                                </w:pPr>
                                              </w:p>
                                              <w:p w14:paraId="51064774" w14:textId="77777777" w:rsidR="00E41A51" w:rsidRDefault="00E41A51">
                                                <w:pPr>
                                                  <w:rPr>
                                                    <w:rFonts w:ascii="Times New Roman" w:hAnsi="Times New Roman" w:cs="Times New Roman"/>
                                                    <w:sz w:val="20"/>
                                                    <w:szCs w:val="20"/>
                                                  </w:rPr>
                                                </w:pPr>
                                              </w:p>
                                            </w:tc>
                                          </w:tr>
                                        </w:tbl>
                                        <w:p w14:paraId="29BECE93" w14:textId="77777777" w:rsidR="00E41A51" w:rsidRDefault="00E41A51">
                                          <w:pPr>
                                            <w:spacing w:line="360" w:lineRule="auto"/>
                                            <w:rPr>
                                              <w:rFonts w:ascii="Helvetica" w:hAnsi="Helvetica" w:cs="Helvetica"/>
                                              <w:color w:val="333333"/>
                                              <w:sz w:val="23"/>
                                              <w:szCs w:val="23"/>
                                            </w:rPr>
                                          </w:pPr>
                                        </w:p>
                                        <w:tbl>
                                          <w:tblPr>
                                            <w:tblW w:w="5000" w:type="pct"/>
                                            <w:tblCellMar>
                                              <w:left w:w="0" w:type="dxa"/>
                                              <w:right w:w="0" w:type="dxa"/>
                                            </w:tblCellMar>
                                            <w:tblLook w:val="04A0" w:firstRow="1" w:lastRow="0" w:firstColumn="1" w:lastColumn="0" w:noHBand="0" w:noVBand="1"/>
                                          </w:tblPr>
                                          <w:tblGrid>
                                            <w:gridCol w:w="8940"/>
                                          </w:tblGrid>
                                          <w:tr w:rsidR="00E41A51" w14:paraId="56DF4178"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627"/>
                                                </w:tblGrid>
                                                <w:tr w:rsidR="00E41A51" w14:paraId="795E6A97" w14:textId="77777777">
                                                  <w:trPr>
                                                    <w:jc w:val="center"/>
                                                  </w:trPr>
                                                  <w:tc>
                                                    <w:tcPr>
                                                      <w:tcW w:w="0" w:type="auto"/>
                                                      <w:shd w:val="clear" w:color="auto" w:fill="002D62"/>
                                                      <w:vAlign w:val="center"/>
                                                      <w:hideMark/>
                                                    </w:tcPr>
                                                    <w:p w14:paraId="1807AC01" w14:textId="77777777" w:rsidR="00E41A51" w:rsidRDefault="00E41A51">
                                                      <w:pPr>
                                                        <w:jc w:val="center"/>
                                                        <w:rPr>
                                                          <w:rFonts w:ascii="Arial" w:hAnsi="Arial" w:cs="Arial"/>
                                                        </w:rPr>
                                                      </w:pPr>
                                                      <w:hyperlink r:id="rId14" w:tgtFrame="_blank" w:tooltip="Register" w:history="1">
                                                        <w:r>
                                                          <w:rPr>
                                                            <w:rStyle w:val="Hyperlink"/>
                                                            <w:rFonts w:ascii="Helvetica" w:hAnsi="Helvetica" w:cs="Helvetica"/>
                                                            <w:b/>
                                                            <w:bCs/>
                                                            <w:color w:val="FFFFFF"/>
                                                            <w:sz w:val="24"/>
                                                            <w:szCs w:val="24"/>
                                                            <w:bdr w:val="single" w:sz="8" w:space="9" w:color="002D62" w:frame="1"/>
                                                          </w:rPr>
                                                          <w:t>REGISTER</w:t>
                                                        </w:r>
                                                      </w:hyperlink>
                                                      <w:r>
                                                        <w:rPr>
                                                          <w:rFonts w:ascii="Arial" w:hAnsi="Arial" w:cs="Arial"/>
                                                          <w:color w:val="FFFFFF"/>
                                                        </w:rPr>
                                                        <w:t xml:space="preserve"> </w:t>
                                                      </w:r>
                                                    </w:p>
                                                  </w:tc>
                                                </w:tr>
                                              </w:tbl>
                                              <w:p w14:paraId="362C26F4" w14:textId="77777777" w:rsidR="00E41A51" w:rsidRDefault="00E41A51">
                                                <w:pPr>
                                                  <w:jc w:val="center"/>
                                                  <w:rPr>
                                                    <w:rFonts w:ascii="Times New Roman" w:eastAsia="Times New Roman" w:hAnsi="Times New Roman" w:cs="Times New Roman"/>
                                                    <w:sz w:val="20"/>
                                                    <w:szCs w:val="20"/>
                                                  </w:rPr>
                                                </w:pPr>
                                              </w:p>
                                            </w:tc>
                                          </w:tr>
                                        </w:tbl>
                                        <w:p w14:paraId="4DDF88D6" w14:textId="77777777" w:rsidR="00E41A51" w:rsidRDefault="00E41A51">
                                          <w:pPr>
                                            <w:rPr>
                                              <w:rFonts w:ascii="Times New Roman" w:hAnsi="Times New Roman" w:cs="Times New Roman"/>
                                              <w:sz w:val="20"/>
                                              <w:szCs w:val="20"/>
                                            </w:rPr>
                                          </w:pPr>
                                        </w:p>
                                      </w:tc>
                                    </w:tr>
                                  </w:tbl>
                                  <w:p w14:paraId="49D00656" w14:textId="77777777" w:rsidR="00E41A51" w:rsidRDefault="00E41A51">
                                    <w:pPr>
                                      <w:rPr>
                                        <w:rFonts w:ascii="Times New Roman" w:eastAsia="Times New Roman" w:hAnsi="Times New Roman" w:cs="Times New Roman"/>
                                        <w:sz w:val="20"/>
                                        <w:szCs w:val="20"/>
                                      </w:rPr>
                                    </w:pPr>
                                  </w:p>
                                </w:tc>
                              </w:tr>
                            </w:tbl>
                            <w:p w14:paraId="4606EFA6" w14:textId="77777777" w:rsidR="00E41A51" w:rsidRDefault="00E41A51">
                              <w:pPr>
                                <w:rPr>
                                  <w:rFonts w:ascii="Times New Roman" w:eastAsia="Times New Roman" w:hAnsi="Times New Roman" w:cs="Times New Roman"/>
                                  <w:sz w:val="20"/>
                                  <w:szCs w:val="20"/>
                                </w:rPr>
                              </w:pPr>
                            </w:p>
                          </w:tc>
                        </w:tr>
                      </w:tbl>
                      <w:p w14:paraId="7C86D344" w14:textId="77777777" w:rsidR="00E41A51" w:rsidRDefault="00E41A51">
                        <w:pPr>
                          <w:jc w:val="center"/>
                          <w:rPr>
                            <w:rFonts w:ascii="Times New Roman" w:eastAsia="Times New Roman" w:hAnsi="Times New Roman" w:cs="Times New Roman"/>
                            <w:sz w:val="20"/>
                            <w:szCs w:val="20"/>
                          </w:rPr>
                        </w:pPr>
                      </w:p>
                    </w:tc>
                  </w:tr>
                </w:tbl>
                <w:p w14:paraId="1E36C9DC" w14:textId="77777777" w:rsidR="00E41A51" w:rsidRDefault="00E41A51">
                  <w:pPr>
                    <w:jc w:val="center"/>
                    <w:rPr>
                      <w:rFonts w:ascii="Times New Roman" w:eastAsia="Times New Roman" w:hAnsi="Times New Roman" w:cs="Times New Roman"/>
                      <w:sz w:val="20"/>
                      <w:szCs w:val="20"/>
                    </w:rPr>
                  </w:pPr>
                </w:p>
              </w:tc>
            </w:tr>
            <w:tr w:rsidR="00E41A51" w14:paraId="2988CB36"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E41A51" w14:paraId="5001312F"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41A51" w14:paraId="2188F82D"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41A51" w14:paraId="3C5DC327"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E41A51" w14:paraId="2460B476" w14:textId="77777777">
                                      <w:tc>
                                        <w:tcPr>
                                          <w:tcW w:w="0" w:type="auto"/>
                                          <w:vAlign w:val="center"/>
                                          <w:hideMark/>
                                        </w:tcPr>
                                        <w:p w14:paraId="690FF617" w14:textId="77777777" w:rsidR="00E41A51" w:rsidRDefault="00E41A51">
                                          <w:pPr>
                                            <w:rPr>
                                              <w:rFonts w:ascii="Times New Roman" w:eastAsia="Times New Roman" w:hAnsi="Times New Roman" w:cs="Times New Roman"/>
                                              <w:sz w:val="20"/>
                                              <w:szCs w:val="20"/>
                                            </w:rPr>
                                          </w:pPr>
                                        </w:p>
                                      </w:tc>
                                    </w:tr>
                                  </w:tbl>
                                  <w:p w14:paraId="2CF7E01F" w14:textId="77777777" w:rsidR="00E41A51" w:rsidRDefault="00E41A51">
                                    <w:pPr>
                                      <w:rPr>
                                        <w:rFonts w:ascii="Times New Roman" w:eastAsia="Times New Roman" w:hAnsi="Times New Roman" w:cs="Times New Roman"/>
                                        <w:sz w:val="20"/>
                                        <w:szCs w:val="20"/>
                                      </w:rPr>
                                    </w:pPr>
                                  </w:p>
                                </w:tc>
                              </w:tr>
                              <w:tr w:rsidR="00E41A51" w14:paraId="530CA112" w14:textId="77777777">
                                <w:tc>
                                  <w:tcPr>
                                    <w:tcW w:w="0" w:type="auto"/>
                                    <w:hideMark/>
                                  </w:tcPr>
                                  <w:p w14:paraId="74148A5A" w14:textId="77777777" w:rsidR="00E41A51" w:rsidRDefault="00E41A51">
                                    <w:pPr>
                                      <w:rPr>
                                        <w:rFonts w:ascii="Times New Roman" w:eastAsia="Times New Roman" w:hAnsi="Times New Roman" w:cs="Times New Roman"/>
                                        <w:sz w:val="20"/>
                                        <w:szCs w:val="20"/>
                                      </w:rPr>
                                    </w:pPr>
                                  </w:p>
                                </w:tc>
                              </w:tr>
                              <w:tr w:rsidR="00E41A51" w14:paraId="65A11C49" w14:textId="77777777">
                                <w:tc>
                                  <w:tcPr>
                                    <w:tcW w:w="0" w:type="auto"/>
                                    <w:tcMar>
                                      <w:top w:w="135" w:type="dxa"/>
                                      <w:left w:w="135" w:type="dxa"/>
                                      <w:bottom w:w="135" w:type="dxa"/>
                                      <w:right w:w="135" w:type="dxa"/>
                                    </w:tcMar>
                                    <w:vAlign w:val="center"/>
                                    <w:hideMark/>
                                  </w:tcPr>
                                  <w:p w14:paraId="268C0B7A" w14:textId="5F5FBC74" w:rsidR="00E41A51" w:rsidRDefault="00E41A51">
                                    <w:pPr>
                                      <w:spacing w:line="300" w:lineRule="auto"/>
                                      <w:jc w:val="center"/>
                                      <w:rPr>
                                        <w:rFonts w:ascii="Helvetica" w:hAnsi="Helvetica" w:cs="Helvetica"/>
                                        <w:color w:val="003366"/>
                                        <w:sz w:val="23"/>
                                        <w:szCs w:val="23"/>
                                      </w:rPr>
                                    </w:pPr>
                                    <w:r>
                                      <w:rPr>
                                        <w:rFonts w:ascii="Helvetica" w:hAnsi="Helvetica" w:cs="Helvetica"/>
                                        <w:color w:val="003366"/>
                                        <w:sz w:val="23"/>
                                        <w:szCs w:val="23"/>
                                      </w:rPr>
                                      <w:t>Share with your friends:</w:t>
                                    </w:r>
                                    <w:r>
                                      <w:rPr>
                                        <w:rFonts w:ascii="Helvetica" w:hAnsi="Helvetica" w:cs="Helvetica"/>
                                        <w:color w:val="003366"/>
                                        <w:sz w:val="23"/>
                                        <w:szCs w:val="23"/>
                                      </w:rPr>
                                      <w:br/>
                                    </w:r>
                                    <w:r>
                                      <w:rPr>
                                        <w:rFonts w:ascii="Helvetica" w:hAnsi="Helvetica" w:cs="Helvetica"/>
                                        <w:noProof/>
                                        <w:color w:val="333333"/>
                                        <w:sz w:val="23"/>
                                        <w:szCs w:val="23"/>
                                      </w:rPr>
                                      <w:drawing>
                                        <wp:inline distT="0" distB="0" distL="0" distR="0" wp14:anchorId="51588F20" wp14:editId="37A566A6">
                                          <wp:extent cx="304800" cy="304800"/>
                                          <wp:effectExtent l="0" t="0" r="0" b="0"/>
                                          <wp:docPr id="3" name="Picture 3" descr="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noProof/>
                                        <w:color w:val="333333"/>
                                        <w:sz w:val="23"/>
                                        <w:szCs w:val="23"/>
                                      </w:rPr>
                                      <w:drawing>
                                        <wp:inline distT="0" distB="0" distL="0" distR="0" wp14:anchorId="4D779F48" wp14:editId="687D2855">
                                          <wp:extent cx="304800" cy="304800"/>
                                          <wp:effectExtent l="0" t="0" r="0" b="0"/>
                                          <wp:docPr id="2" name="Picture 2" descr="Linkedi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hAnsi="Helvetica" w:cs="Helvetica"/>
                                        <w:noProof/>
                                        <w:color w:val="333333"/>
                                        <w:sz w:val="23"/>
                                        <w:szCs w:val="23"/>
                                      </w:rPr>
                                      <w:drawing>
                                        <wp:inline distT="0" distB="0" distL="0" distR="0" wp14:anchorId="01267323" wp14:editId="362B1853">
                                          <wp:extent cx="304800" cy="304800"/>
                                          <wp:effectExtent l="0" t="0" r="0" b="0"/>
                                          <wp:docPr id="1" name="Picture 1"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70C71BF8" w14:textId="77777777" w:rsidR="00E41A51" w:rsidRDefault="00E41A51">
                              <w:pPr>
                                <w:rPr>
                                  <w:rFonts w:ascii="Times New Roman" w:eastAsia="Times New Roman" w:hAnsi="Times New Roman" w:cs="Times New Roman"/>
                                  <w:sz w:val="20"/>
                                  <w:szCs w:val="20"/>
                                </w:rPr>
                              </w:pPr>
                            </w:p>
                          </w:tc>
                        </w:tr>
                      </w:tbl>
                      <w:p w14:paraId="1EA58C39" w14:textId="77777777" w:rsidR="00E41A51" w:rsidRDefault="00E41A51">
                        <w:pPr>
                          <w:jc w:val="center"/>
                          <w:rPr>
                            <w:rFonts w:ascii="Times New Roman" w:eastAsia="Times New Roman" w:hAnsi="Times New Roman" w:cs="Times New Roman"/>
                            <w:sz w:val="20"/>
                            <w:szCs w:val="20"/>
                          </w:rPr>
                        </w:pPr>
                      </w:p>
                    </w:tc>
                  </w:tr>
                </w:tbl>
                <w:p w14:paraId="58C8C70B" w14:textId="77777777" w:rsidR="00E41A51" w:rsidRDefault="00E41A51">
                  <w:pPr>
                    <w:jc w:val="center"/>
                    <w:rPr>
                      <w:rFonts w:ascii="Times New Roman" w:eastAsia="Times New Roman" w:hAnsi="Times New Roman" w:cs="Times New Roman"/>
                      <w:sz w:val="20"/>
                      <w:szCs w:val="20"/>
                    </w:rPr>
                  </w:pPr>
                </w:p>
              </w:tc>
            </w:tr>
          </w:tbl>
          <w:p w14:paraId="7FE8A4C4" w14:textId="77777777" w:rsidR="00E41A51" w:rsidRDefault="00E41A51">
            <w:pPr>
              <w:jc w:val="center"/>
              <w:rPr>
                <w:rFonts w:ascii="Times New Roman" w:eastAsia="Times New Roman" w:hAnsi="Times New Roman" w:cs="Times New Roman"/>
                <w:sz w:val="20"/>
                <w:szCs w:val="20"/>
              </w:rPr>
            </w:pPr>
          </w:p>
        </w:tc>
      </w:tr>
    </w:tbl>
    <w:p w14:paraId="194FAE36" w14:textId="77777777" w:rsidR="00E41A51" w:rsidRDefault="00E41A51"/>
    <w:sectPr w:rsidR="00E4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51"/>
    <w:rsid w:val="00E4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E68C"/>
  <w15:chartTrackingRefBased/>
  <w15:docId w15:val="{F1651361-8BD9-4BDC-B910-9F30245F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A51"/>
    <w:pPr>
      <w:spacing w:after="0" w:line="240" w:lineRule="auto"/>
    </w:pPr>
    <w:rPr>
      <w:rFonts w:ascii="Calibri" w:hAnsi="Calibri" w:cs="Calibri"/>
    </w:rPr>
  </w:style>
  <w:style w:type="paragraph" w:styleId="Heading1">
    <w:name w:val="heading 1"/>
    <w:basedOn w:val="Normal"/>
    <w:link w:val="Heading1Char"/>
    <w:uiPriority w:val="9"/>
    <w:qFormat/>
    <w:rsid w:val="00E41A51"/>
    <w:pPr>
      <w:spacing w:line="300" w:lineRule="auto"/>
      <w:outlineLvl w:val="0"/>
    </w:pPr>
    <w:rPr>
      <w:rFonts w:ascii="Trebuchet MS" w:hAnsi="Trebuchet MS"/>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51"/>
    <w:rPr>
      <w:rFonts w:ascii="Trebuchet MS" w:hAnsi="Trebuchet MS" w:cs="Calibri"/>
      <w:b/>
      <w:bCs/>
      <w:kern w:val="36"/>
      <w:sz w:val="36"/>
      <w:szCs w:val="36"/>
    </w:rPr>
  </w:style>
  <w:style w:type="character" w:styleId="Hyperlink">
    <w:name w:val="Hyperlink"/>
    <w:basedOn w:val="DefaultParagraphFont"/>
    <w:uiPriority w:val="99"/>
    <w:semiHidden/>
    <w:unhideWhenUsed/>
    <w:rsid w:val="00E41A51"/>
    <w:rPr>
      <w:color w:val="0000FF"/>
      <w:u w:val="single"/>
    </w:rPr>
  </w:style>
  <w:style w:type="paragraph" w:styleId="NormalWeb">
    <w:name w:val="Normal (Web)"/>
    <w:basedOn w:val="Normal"/>
    <w:uiPriority w:val="99"/>
    <w:semiHidden/>
    <w:unhideWhenUsed/>
    <w:rsid w:val="00E41A51"/>
    <w:pPr>
      <w:spacing w:before="100" w:beforeAutospacing="1" w:after="100" w:afterAutospacing="1"/>
    </w:pPr>
  </w:style>
  <w:style w:type="character" w:styleId="Strong">
    <w:name w:val="Strong"/>
    <w:basedOn w:val="DefaultParagraphFont"/>
    <w:uiPriority w:val="22"/>
    <w:qFormat/>
    <w:rsid w:val="00E41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s://business.fiu.edu/mailings/2021/img/verbeke.png" TargetMode="External"/><Relationship Id="rId18" Type="http://schemas.openxmlformats.org/officeDocument/2006/relationships/hyperlink" Target="https://urldefense.com/v3/__https:/fiu.us1.list-manage.com/track/click?u=982ea7bebeb0500b293a2b0e1&amp;id=2e0ce93beb&amp;e=deab310986__;!!FjuHKAHQs5udqho!a4XStshwX-Tv-DrXFXZGpwv-RZQ-PxbFgLA4XPwNJkY2cuiv5X48MnpU_poaIoA$" TargetMode="External"/><Relationship Id="rId3" Type="http://schemas.openxmlformats.org/officeDocument/2006/relationships/webSettings" Target="webSettings.xml"/><Relationship Id="rId21" Type="http://schemas.openxmlformats.org/officeDocument/2006/relationships/hyperlink" Target="https://urldefense.com/v3/__https:/fiu.us1.list-manage.com/track/click?u=982ea7bebeb0500b293a2b0e1&amp;id=45f8648d6c&amp;e=deab310986__;!!FjuHKAHQs5udqho!a4XStshwX-Tv-DrXFXZGpwv-RZQ-PxbFgLA4XPwNJkY2cuiv5X48MnpUptAAEo8$" TargetMode="External"/><Relationship Id="rId7" Type="http://schemas.openxmlformats.org/officeDocument/2006/relationships/image" Target="https://business.fiu.edu/mailings/2021/img/kundu.png" TargetMode="External"/><Relationship Id="rId12" Type="http://schemas.openxmlformats.org/officeDocument/2006/relationships/image" Target="media/image5.png"/><Relationship Id="rId17" Type="http://schemas.openxmlformats.org/officeDocument/2006/relationships/image" Target="https://business.fiu.edu/images/mailings/2016/img/facebook.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https://business.fiu.edu/images/mailings/2016/img/linkedin.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business.fiu.edu/mailings/2021/img/tihanyi.png" TargetMode="External"/><Relationship Id="rId24" Type="http://schemas.openxmlformats.org/officeDocument/2006/relationships/fontTable" Target="fontTable.xml"/><Relationship Id="rId5" Type="http://schemas.openxmlformats.org/officeDocument/2006/relationships/image" Target="https://business.fiu.edu/mailings/2021/img/premier_journal.jpg" TargetMode="External"/><Relationship Id="rId15" Type="http://schemas.openxmlformats.org/officeDocument/2006/relationships/hyperlink" Target="https://urldefense.com/v3/__https:/fiu.us1.list-manage.com/track/click?u=982ea7bebeb0500b293a2b0e1&amp;id=6fad2f620b&amp;e=deab310986__;!!FjuHKAHQs5udqho!a4XStshwX-Tv-DrXFXZGpwv-RZQ-PxbFgLA4XPwNJkY2cuiv5X48MnpUbw5FzlQ$" TargetMode="External"/><Relationship Id="rId23" Type="http://schemas.openxmlformats.org/officeDocument/2006/relationships/image" Target="https://business.fiu.edu/images/mailings/2016/img/twitter.png"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https://business.fiu.edu/mailings/2021/img/doh.png" TargetMode="External"/><Relationship Id="rId14" Type="http://schemas.openxmlformats.org/officeDocument/2006/relationships/hyperlink" Target="https://urldefense.com/v3/__https:/fiu.us1.list-manage.com/track/click?u=982ea7bebeb0500b293a2b0e1&amp;id=b851910948&amp;e=deab310986__;!!FjuHKAHQs5udqho!a4XStshwX-Tv-DrXFXZGpwv-RZQ-PxbFgLA4XPwNJkY2cuiv5X48MnpUHLap5IY$"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International University - CIBER</dc:creator>
  <cp:keywords/>
  <dc:description/>
  <cp:lastModifiedBy>Florida International University - CIBER</cp:lastModifiedBy>
  <cp:revision>1</cp:revision>
  <dcterms:created xsi:type="dcterms:W3CDTF">2021-02-16T22:04:00Z</dcterms:created>
  <dcterms:modified xsi:type="dcterms:W3CDTF">2021-02-16T22:11:00Z</dcterms:modified>
</cp:coreProperties>
</file>