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D983" w14:textId="77777777" w:rsidR="00327E4F" w:rsidRDefault="00327E4F" w:rsidP="00327E4F">
      <w:pPr>
        <w:pStyle w:val="Heading1"/>
        <w:jc w:val="center"/>
      </w:pPr>
      <w:r>
        <w:t>PUBLIC AND NONPROFIT (PNP)</w:t>
      </w:r>
    </w:p>
    <w:p w14:paraId="5839B67F" w14:textId="77777777" w:rsidR="00AE014E" w:rsidRDefault="00327E4F" w:rsidP="00327E4F">
      <w:pPr>
        <w:jc w:val="center"/>
      </w:pPr>
      <w:r>
        <w:rPr>
          <w:rStyle w:val="Strong"/>
        </w:rPr>
        <w:t>PDW Chair:</w:t>
      </w:r>
      <w:r>
        <w:t> </w:t>
      </w:r>
    </w:p>
    <w:p w14:paraId="6028FD2B" w14:textId="1F854F23" w:rsidR="00AE014E" w:rsidRDefault="00722E16" w:rsidP="00327E4F">
      <w:pPr>
        <w:jc w:val="center"/>
      </w:pPr>
      <w:r>
        <w:t>Obed Pasha (</w:t>
      </w:r>
      <w:hyperlink r:id="rId5" w:history="1">
        <w:r w:rsidRPr="004D60CB">
          <w:rPr>
            <w:rStyle w:val="Hyperlink"/>
          </w:rPr>
          <w:t>pasha@unc.edu</w:t>
        </w:r>
      </w:hyperlink>
      <w:r>
        <w:t>)</w:t>
      </w:r>
    </w:p>
    <w:p w14:paraId="7D774902" w14:textId="73460489" w:rsidR="00327E4F" w:rsidRDefault="00AE014E" w:rsidP="00327E4F">
      <w:pPr>
        <w:jc w:val="center"/>
      </w:pPr>
      <w:r>
        <w:t xml:space="preserve">The </w:t>
      </w:r>
      <w:r w:rsidR="003204D8">
        <w:t>U</w:t>
      </w:r>
      <w:r>
        <w:t>niversity of North Carolina at Chapel Hill</w:t>
      </w:r>
    </w:p>
    <w:p w14:paraId="6438CA6F" w14:textId="304F91FD" w:rsidR="00327E4F" w:rsidRDefault="00327E4F" w:rsidP="00327E4F">
      <w:pPr>
        <w:jc w:val="center"/>
      </w:pPr>
      <w:r>
        <w:rPr>
          <w:rStyle w:val="Strong"/>
        </w:rPr>
        <w:t>202</w:t>
      </w:r>
      <w:r w:rsidR="00722E16">
        <w:rPr>
          <w:rStyle w:val="Strong"/>
        </w:rPr>
        <w:t>4</w:t>
      </w:r>
      <w:r>
        <w:rPr>
          <w:rStyle w:val="Strong"/>
        </w:rPr>
        <w:t xml:space="preserve"> Division PDW Program: Call for Submissions</w:t>
      </w:r>
    </w:p>
    <w:p w14:paraId="71BAF623" w14:textId="77777777" w:rsidR="00327E4F" w:rsidRDefault="00327E4F" w:rsidP="00327E4F"/>
    <w:p w14:paraId="2C81998C" w14:textId="4815FFC4" w:rsidR="00327E4F" w:rsidRDefault="00327E4F" w:rsidP="00327E4F">
      <w:pPr>
        <w:pStyle w:val="NormalWeb"/>
      </w:pPr>
      <w:r>
        <w:t xml:space="preserve">The Public and Nonprofit Division (PNP) invites Professional Development Workshop (PDW) </w:t>
      </w:r>
      <w:r w:rsidRPr="00CB122C">
        <w:t xml:space="preserve">proposals that are </w:t>
      </w:r>
      <w:r w:rsidR="00652ABA">
        <w:t>inclusive</w:t>
      </w:r>
      <w:r w:rsidRPr="00CB122C">
        <w:t xml:space="preserve">, </w:t>
      </w:r>
      <w:r w:rsidR="007C7A48" w:rsidRPr="00CB122C">
        <w:t xml:space="preserve">interactive, </w:t>
      </w:r>
      <w:r w:rsidRPr="00CB122C">
        <w:t>and which enhance</w:t>
      </w:r>
      <w:r>
        <w:t xml:space="preserve"> the skills of public and nonprofit scholars and practitioners. Submitters may want to develop workshops that relate to the 202</w:t>
      </w:r>
      <w:r w:rsidR="00541E48">
        <w:t>4</w:t>
      </w:r>
      <w:r>
        <w:t> conference theme of </w:t>
      </w:r>
      <w:r w:rsidR="00E815C7">
        <w:t>“</w:t>
      </w:r>
      <w:hyperlink r:id="rId6" w:history="1">
        <w:r w:rsidR="00E815C7" w:rsidRPr="00E815C7">
          <w:rPr>
            <w:rStyle w:val="Hyperlink"/>
          </w:rPr>
          <w:t>Innovating for the Future</w:t>
        </w:r>
      </w:hyperlink>
      <w:r w:rsidR="00E815C7">
        <w:t>”.</w:t>
      </w:r>
      <w:r w:rsidR="00570A0C">
        <w:t xml:space="preserve"> Please submit your </w:t>
      </w:r>
      <w:r w:rsidR="00BA5DB5">
        <w:t xml:space="preserve">PDW proposals on </w:t>
      </w:r>
      <w:r w:rsidR="00BA5DB5" w:rsidRPr="00BA5DB5">
        <w:t xml:space="preserve"> </w:t>
      </w:r>
      <w:hyperlink r:id="rId7" w:history="1">
        <w:r w:rsidR="00BA5DB5" w:rsidRPr="004D60CB">
          <w:rPr>
            <w:rStyle w:val="Hyperlink"/>
          </w:rPr>
          <w:t>https://submit.aom.org/</w:t>
        </w:r>
      </w:hyperlink>
      <w:r w:rsidR="00BA5DB5">
        <w:t xml:space="preserve"> , latest by </w:t>
      </w:r>
      <w:r w:rsidR="00BA5DB5" w:rsidRPr="000B28D3">
        <w:rPr>
          <w:rStyle w:val="Strong"/>
        </w:rPr>
        <w:t>Tuesday, January</w:t>
      </w:r>
      <w:r w:rsidR="00BA5DB5">
        <w:rPr>
          <w:rStyle w:val="Strong"/>
        </w:rPr>
        <w:t xml:space="preserve"> 9</w:t>
      </w:r>
      <w:r w:rsidR="00BA5DB5" w:rsidRPr="000B28D3">
        <w:rPr>
          <w:rStyle w:val="Strong"/>
          <w:vertAlign w:val="superscript"/>
        </w:rPr>
        <w:t>th</w:t>
      </w:r>
      <w:r w:rsidR="00BA5DB5">
        <w:rPr>
          <w:rStyle w:val="Strong"/>
        </w:rPr>
        <w:t xml:space="preserve"> </w:t>
      </w:r>
      <w:r w:rsidR="00BA5DB5" w:rsidRPr="000B28D3">
        <w:rPr>
          <w:rStyle w:val="Strong"/>
        </w:rPr>
        <w:t>202</w:t>
      </w:r>
      <w:r w:rsidR="00BA5DB5">
        <w:rPr>
          <w:rStyle w:val="Strong"/>
        </w:rPr>
        <w:t>4</w:t>
      </w:r>
      <w:r w:rsidR="00BA5DB5" w:rsidRPr="000B28D3">
        <w:rPr>
          <w:rStyle w:val="Strong"/>
        </w:rPr>
        <w:t xml:space="preserve"> at 17:00 (5pm) ET</w:t>
      </w:r>
      <w:r w:rsidR="009960E7">
        <w:rPr>
          <w:rStyle w:val="Strong"/>
        </w:rPr>
        <w:t>.</w:t>
      </w:r>
    </w:p>
    <w:p w14:paraId="1F1D84F9" w14:textId="2CFC7F0A" w:rsidR="00327E4F" w:rsidRDefault="00327E4F" w:rsidP="00327E4F">
      <w:pPr>
        <w:pStyle w:val="NormalWeb"/>
      </w:pPr>
      <w:r>
        <w:t>We especially welcome PDW workshops that leverage the unique nature of the Academy of Management meetings to enhance communication between Public and Nonprofit Division researchers and the broader community of management scholars.</w:t>
      </w:r>
    </w:p>
    <w:p w14:paraId="4A8309D7" w14:textId="5CC2A329" w:rsidR="00327E4F" w:rsidRDefault="00327E4F" w:rsidP="00327E4F">
      <w:pPr>
        <w:pStyle w:val="NormalWeb"/>
      </w:pPr>
      <w:r>
        <w:t>PDWs provide the opportunity to experiment with new models and ideas for sessions that do not fit within the confines of the regular program. However, submitters should take care not to create proposals for PDWs that would be more appropriate in other conference formats such as panel sessions, symposia, and caucuses. If the primary purpose of your proposal is to gather scholars for a discussion</w:t>
      </w:r>
      <w:r w:rsidR="007C7A48">
        <w:t>,</w:t>
      </w:r>
      <w:r>
        <w:t xml:space="preserve"> or to present theories, ideas, or concepts, a PDW is probably not the appropriate forum.</w:t>
      </w:r>
    </w:p>
    <w:p w14:paraId="201D5E97" w14:textId="77777777" w:rsidR="00327E4F" w:rsidRDefault="00327E4F" w:rsidP="00327E4F">
      <w:pPr>
        <w:pStyle w:val="NormalWeb"/>
      </w:pPr>
      <w:r>
        <w:t>Below are some questions to consider in proposing a PDW:</w:t>
      </w:r>
    </w:p>
    <w:p w14:paraId="21C28666" w14:textId="77777777" w:rsidR="00327E4F" w:rsidRDefault="00327E4F" w:rsidP="00327E4F">
      <w:pPr>
        <w:numPr>
          <w:ilvl w:val="0"/>
          <w:numId w:val="9"/>
        </w:numPr>
        <w:spacing w:before="100" w:beforeAutospacing="1" w:after="100" w:afterAutospacing="1"/>
      </w:pPr>
      <w:r>
        <w:t>Does the workshop offer a high quality and high-level learning experience that has a significant positive impact on the professional development of the participants?</w:t>
      </w:r>
    </w:p>
    <w:p w14:paraId="3EAAABBB" w14:textId="139E3CBD" w:rsidR="00327E4F" w:rsidRDefault="00327E4F" w:rsidP="00327E4F">
      <w:pPr>
        <w:numPr>
          <w:ilvl w:val="0"/>
          <w:numId w:val="9"/>
        </w:numPr>
        <w:spacing w:before="100" w:beforeAutospacing="1" w:after="100" w:afterAutospacing="1"/>
      </w:pPr>
      <w:r>
        <w:t xml:space="preserve">Does the workshop provide participants with a clear </w:t>
      </w:r>
      <w:r w:rsidR="00684DD7">
        <w:t>“</w:t>
      </w:r>
      <w:r>
        <w:t>take away</w:t>
      </w:r>
      <w:r w:rsidR="00684DD7">
        <w:t>”</w:t>
      </w:r>
      <w:r>
        <w:t xml:space="preserve"> (e.g. learn new skill; develop a new research plan)?</w:t>
      </w:r>
    </w:p>
    <w:p w14:paraId="348AF303" w14:textId="77777777" w:rsidR="00327E4F" w:rsidRDefault="00327E4F" w:rsidP="00327E4F">
      <w:pPr>
        <w:numPr>
          <w:ilvl w:val="0"/>
          <w:numId w:val="9"/>
        </w:numPr>
        <w:spacing w:before="100" w:beforeAutospacing="1" w:after="100" w:afterAutospacing="1"/>
      </w:pPr>
      <w:r>
        <w:t>Does the workshop have a theme and a group of participants that will draw a strong audience regardless of competing sessions or scheduling restrictions?</w:t>
      </w:r>
    </w:p>
    <w:p w14:paraId="519977E8" w14:textId="77777777" w:rsidR="00327E4F" w:rsidRDefault="00327E4F" w:rsidP="00327E4F">
      <w:pPr>
        <w:numPr>
          <w:ilvl w:val="0"/>
          <w:numId w:val="9"/>
        </w:numPr>
        <w:spacing w:before="100" w:beforeAutospacing="1" w:after="100" w:afterAutospacing="1"/>
      </w:pPr>
      <w:r>
        <w:t>Does the workshop encourage multi-way conversation and interaction among participants from multiple divisions, disciplines, regions, career stages, or demographic backgrounds?</w:t>
      </w:r>
    </w:p>
    <w:p w14:paraId="0799D381" w14:textId="3C1F16BC" w:rsidR="00327E4F" w:rsidRDefault="00327E4F" w:rsidP="00327E4F">
      <w:pPr>
        <w:numPr>
          <w:ilvl w:val="0"/>
          <w:numId w:val="9"/>
        </w:numPr>
        <w:spacing w:before="100" w:beforeAutospacing="1" w:after="100" w:afterAutospacing="1"/>
      </w:pPr>
      <w:r>
        <w:t xml:space="preserve">Is the workshop </w:t>
      </w:r>
      <w:r w:rsidR="007C7A48">
        <w:t>interactive</w:t>
      </w:r>
      <w:r>
        <w:t xml:space="preserve"> and </w:t>
      </w:r>
      <w:r w:rsidR="00CB122C">
        <w:t>inclusive</w:t>
      </w:r>
      <w:r>
        <w:t>?</w:t>
      </w:r>
    </w:p>
    <w:p w14:paraId="3353B5A2" w14:textId="77777777" w:rsidR="00327E4F" w:rsidRDefault="00327E4F" w:rsidP="00327E4F">
      <w:pPr>
        <w:pStyle w:val="NormalWeb"/>
      </w:pPr>
      <w:r>
        <w:rPr>
          <w:rStyle w:val="Strong"/>
        </w:rPr>
        <w:t>Proposal Guidelines</w:t>
      </w:r>
    </w:p>
    <w:p w14:paraId="2D6BE36A" w14:textId="3F073214" w:rsidR="00327E4F" w:rsidRDefault="00327E4F" w:rsidP="00327E4F">
      <w:pPr>
        <w:pStyle w:val="NormalWeb"/>
      </w:pPr>
      <w:r>
        <w:t>In your PDW proposal, please include the following:</w:t>
      </w:r>
    </w:p>
    <w:p w14:paraId="380F2084" w14:textId="2164CC87" w:rsidR="00652ABA" w:rsidRDefault="00652ABA" w:rsidP="00327E4F">
      <w:pPr>
        <w:pStyle w:val="NormalWeb"/>
      </w:pPr>
      <w:r>
        <w:t xml:space="preserve">In the one-page explanation as to why the workshop should be of interest to </w:t>
      </w:r>
      <w:r w:rsidR="007C7A48">
        <w:t>the division</w:t>
      </w:r>
      <w:r>
        <w:t xml:space="preserve">, focus on the relevance or importance of the topic. Why is development of this skill, work product, or plan important to PNP members? Why do you believe this workshop will draw a strong audience </w:t>
      </w:r>
      <w:r>
        <w:lastRenderedPageBreak/>
        <w:t>regardless of competing sessions or scheduling restrictions? Will it draw participants from outside the division?</w:t>
      </w:r>
    </w:p>
    <w:p w14:paraId="5B57E6D5" w14:textId="17A34611" w:rsidR="00652ABA" w:rsidRDefault="00652ABA" w:rsidP="00327E4F">
      <w:pPr>
        <w:pStyle w:val="NormalWeb"/>
      </w:pPr>
      <w:r>
        <w:t xml:space="preserve">In the one-page description of the workshop format, cover the structure of the session and efforts that will be made to engage the audience. How will the audience engage in interactive activity during this workshop? </w:t>
      </w:r>
      <w:r w:rsidR="007C7A48">
        <w:t xml:space="preserve">How will it be inclusive? </w:t>
      </w:r>
      <w:r>
        <w:t>Please demonstrate why you believe this approach is pedagogically sound. In what ways will the proposed workshop encourage participation from a broad audience (or why is it appropriate to focus on a narrower audience, if applicable)? How much time is needed and how will it be used?</w:t>
      </w:r>
    </w:p>
    <w:p w14:paraId="1E2A5DE3" w14:textId="317C5F3F" w:rsidR="00F60F0C" w:rsidRDefault="00652ABA" w:rsidP="00AB5FD1">
      <w:pPr>
        <w:pStyle w:val="NormalWeb"/>
      </w:pPr>
      <w:r>
        <w:t>In the o</w:t>
      </w:r>
      <w:r w:rsidRPr="00652ABA">
        <w:t>ne-to-three-page overview of the workshop</w:t>
      </w:r>
      <w:r>
        <w:t>, clearly define the professional development objective. What skill, work product, or actionable plan will participants develop during the workshop? Also provide short biographies (~125 words) of organizers and presenters.</w:t>
      </w:r>
    </w:p>
    <w:p w14:paraId="4E57D928" w14:textId="12F2BD4A" w:rsidR="00327E4F" w:rsidRDefault="00F60F0C" w:rsidP="00327E4F">
      <w:pPr>
        <w:pStyle w:val="NormalWeb"/>
      </w:pPr>
      <w:r>
        <w:t xml:space="preserve">PDW sessions will </w:t>
      </w:r>
      <w:r w:rsidRPr="000B28D3">
        <w:t>take place on Friday, August</w:t>
      </w:r>
      <w:r>
        <w:t xml:space="preserve"> </w:t>
      </w:r>
      <w:r w:rsidR="00AF6B01">
        <w:t>9</w:t>
      </w:r>
      <w:r w:rsidRPr="000B28D3">
        <w:rPr>
          <w:vertAlign w:val="superscript"/>
        </w:rPr>
        <w:t>th</w:t>
      </w:r>
      <w:r>
        <w:t xml:space="preserve"> </w:t>
      </w:r>
      <w:r w:rsidRPr="000B28D3">
        <w:t>202</w:t>
      </w:r>
      <w:r w:rsidR="000D6D2C">
        <w:t>4</w:t>
      </w:r>
      <w:r w:rsidRPr="000B28D3">
        <w:t xml:space="preserve"> and Saturday, August </w:t>
      </w:r>
      <w:r w:rsidR="00AF6B01">
        <w:t>10</w:t>
      </w:r>
      <w:r w:rsidRPr="000B28D3">
        <w:rPr>
          <w:vertAlign w:val="superscript"/>
        </w:rPr>
        <w:t>th</w:t>
      </w:r>
      <w:r>
        <w:t xml:space="preserve"> </w:t>
      </w:r>
      <w:r w:rsidRPr="000B28D3">
        <w:t>202</w:t>
      </w:r>
      <w:r w:rsidR="000D6D2C">
        <w:t>4</w:t>
      </w:r>
      <w:r>
        <w:t xml:space="preserve"> during the annual meeting. </w:t>
      </w:r>
      <w:r w:rsidR="00327E4F">
        <w:t>The deadline for proposals is </w:t>
      </w:r>
      <w:bookmarkStart w:id="0" w:name="_Hlk147936091"/>
      <w:r w:rsidR="000B28D3" w:rsidRPr="000B28D3">
        <w:rPr>
          <w:rStyle w:val="Strong"/>
        </w:rPr>
        <w:t>Tuesday, January</w:t>
      </w:r>
      <w:r w:rsidR="000B28D3">
        <w:rPr>
          <w:rStyle w:val="Strong"/>
        </w:rPr>
        <w:t xml:space="preserve"> </w:t>
      </w:r>
      <w:r w:rsidR="00ED245F">
        <w:rPr>
          <w:rStyle w:val="Strong"/>
        </w:rPr>
        <w:t>9</w:t>
      </w:r>
      <w:r w:rsidR="000B28D3" w:rsidRPr="000B28D3">
        <w:rPr>
          <w:rStyle w:val="Strong"/>
          <w:vertAlign w:val="superscript"/>
        </w:rPr>
        <w:t>th</w:t>
      </w:r>
      <w:r w:rsidR="000B28D3">
        <w:rPr>
          <w:rStyle w:val="Strong"/>
        </w:rPr>
        <w:t xml:space="preserve"> </w:t>
      </w:r>
      <w:r w:rsidR="000B28D3" w:rsidRPr="000B28D3">
        <w:rPr>
          <w:rStyle w:val="Strong"/>
        </w:rPr>
        <w:t>202</w:t>
      </w:r>
      <w:r w:rsidR="008D5C1D">
        <w:rPr>
          <w:rStyle w:val="Strong"/>
        </w:rPr>
        <w:t>4</w:t>
      </w:r>
      <w:r w:rsidR="000B28D3" w:rsidRPr="000B28D3">
        <w:rPr>
          <w:rStyle w:val="Strong"/>
        </w:rPr>
        <w:t xml:space="preserve"> at 17:00 (5pm) ET (NY Time)</w:t>
      </w:r>
      <w:bookmarkEnd w:id="0"/>
      <w:r w:rsidR="00327E4F">
        <w:t xml:space="preserve">. The Submission Center is scheduled to open </w:t>
      </w:r>
      <w:r w:rsidR="009960E7">
        <w:t xml:space="preserve">in early </w:t>
      </w:r>
      <w:r w:rsidR="00327E4F">
        <w:t>and proposals will be considered on a rolling basis. There is limited space on the PDW program, so acceptance of proposals is competitive.</w:t>
      </w:r>
    </w:p>
    <w:p w14:paraId="77DAD5C5" w14:textId="34501808" w:rsidR="003D3CBE" w:rsidRDefault="00327E4F" w:rsidP="00327E4F">
      <w:pPr>
        <w:pStyle w:val="NormalWeb"/>
      </w:pPr>
      <w:r>
        <w:t xml:space="preserve">Please contact PNP’s PDW Chair, </w:t>
      </w:r>
      <w:r w:rsidR="005709B6">
        <w:t>Obed Pasha (</w:t>
      </w:r>
      <w:hyperlink r:id="rId8" w:history="1">
        <w:r w:rsidR="005709B6" w:rsidRPr="004D60CB">
          <w:rPr>
            <w:rStyle w:val="Hyperlink"/>
          </w:rPr>
          <w:t>pasha@unc.edu</w:t>
        </w:r>
      </w:hyperlink>
      <w:r w:rsidR="005709B6">
        <w:t xml:space="preserve">) </w:t>
      </w:r>
      <w:r>
        <w:t>if you have any questions.</w:t>
      </w:r>
    </w:p>
    <w:sectPr w:rsidR="003D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56FE"/>
    <w:multiLevelType w:val="multilevel"/>
    <w:tmpl w:val="27A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077A8"/>
    <w:multiLevelType w:val="multilevel"/>
    <w:tmpl w:val="78780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941C7"/>
    <w:multiLevelType w:val="multilevel"/>
    <w:tmpl w:val="5ED8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B26FB"/>
    <w:multiLevelType w:val="multilevel"/>
    <w:tmpl w:val="3828C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444DEE"/>
    <w:multiLevelType w:val="multilevel"/>
    <w:tmpl w:val="D352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202BB1"/>
    <w:multiLevelType w:val="multilevel"/>
    <w:tmpl w:val="D560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F5F80"/>
    <w:multiLevelType w:val="multilevel"/>
    <w:tmpl w:val="0FB4A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C52C26"/>
    <w:multiLevelType w:val="multilevel"/>
    <w:tmpl w:val="BAEEC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FB336F"/>
    <w:multiLevelType w:val="multilevel"/>
    <w:tmpl w:val="E0467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685F6B"/>
    <w:multiLevelType w:val="multilevel"/>
    <w:tmpl w:val="972AA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15773"/>
    <w:multiLevelType w:val="multilevel"/>
    <w:tmpl w:val="4C0E1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D600DE"/>
    <w:multiLevelType w:val="multilevel"/>
    <w:tmpl w:val="CEA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140E9"/>
    <w:multiLevelType w:val="multilevel"/>
    <w:tmpl w:val="D33A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A43C21"/>
    <w:multiLevelType w:val="multilevel"/>
    <w:tmpl w:val="F9DE5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410382">
    <w:abstractNumId w:val="0"/>
  </w:num>
  <w:num w:numId="2" w16cid:durableId="777211705">
    <w:abstractNumId w:val="2"/>
  </w:num>
  <w:num w:numId="3" w16cid:durableId="228662106">
    <w:abstractNumId w:val="12"/>
  </w:num>
  <w:num w:numId="4" w16cid:durableId="232739272">
    <w:abstractNumId w:val="8"/>
  </w:num>
  <w:num w:numId="5" w16cid:durableId="945965445">
    <w:abstractNumId w:val="1"/>
  </w:num>
  <w:num w:numId="6" w16cid:durableId="1047267032">
    <w:abstractNumId w:val="7"/>
  </w:num>
  <w:num w:numId="7" w16cid:durableId="1122380416">
    <w:abstractNumId w:val="13"/>
  </w:num>
  <w:num w:numId="8" w16cid:durableId="1428840724">
    <w:abstractNumId w:val="11"/>
  </w:num>
  <w:num w:numId="9" w16cid:durableId="249198587">
    <w:abstractNumId w:val="5"/>
  </w:num>
  <w:num w:numId="10" w16cid:durableId="760494059">
    <w:abstractNumId w:val="4"/>
  </w:num>
  <w:num w:numId="11" w16cid:durableId="1907034234">
    <w:abstractNumId w:val="6"/>
  </w:num>
  <w:num w:numId="12" w16cid:durableId="1479567612">
    <w:abstractNumId w:val="10"/>
  </w:num>
  <w:num w:numId="13" w16cid:durableId="1760978903">
    <w:abstractNumId w:val="3"/>
  </w:num>
  <w:num w:numId="14" w16cid:durableId="1946768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4F"/>
    <w:rsid w:val="000761C5"/>
    <w:rsid w:val="000B28D3"/>
    <w:rsid w:val="000D6D2C"/>
    <w:rsid w:val="0014650F"/>
    <w:rsid w:val="00152E69"/>
    <w:rsid w:val="002870C8"/>
    <w:rsid w:val="003204D8"/>
    <w:rsid w:val="00327E4F"/>
    <w:rsid w:val="00363D09"/>
    <w:rsid w:val="003B7417"/>
    <w:rsid w:val="003C4570"/>
    <w:rsid w:val="003D3CA4"/>
    <w:rsid w:val="003D3CBE"/>
    <w:rsid w:val="003D54A6"/>
    <w:rsid w:val="003E7415"/>
    <w:rsid w:val="003F7D12"/>
    <w:rsid w:val="00412DA1"/>
    <w:rsid w:val="004C4F03"/>
    <w:rsid w:val="00541E48"/>
    <w:rsid w:val="00562719"/>
    <w:rsid w:val="005709B6"/>
    <w:rsid w:val="00570A0C"/>
    <w:rsid w:val="005E17AD"/>
    <w:rsid w:val="005F550C"/>
    <w:rsid w:val="0061227A"/>
    <w:rsid w:val="0064660F"/>
    <w:rsid w:val="00652ABA"/>
    <w:rsid w:val="006610A9"/>
    <w:rsid w:val="0067095F"/>
    <w:rsid w:val="0067099C"/>
    <w:rsid w:val="00684DD7"/>
    <w:rsid w:val="00693E16"/>
    <w:rsid w:val="006E333E"/>
    <w:rsid w:val="00722A67"/>
    <w:rsid w:val="00722E16"/>
    <w:rsid w:val="007C7A48"/>
    <w:rsid w:val="008620B0"/>
    <w:rsid w:val="00867C68"/>
    <w:rsid w:val="00874635"/>
    <w:rsid w:val="008D5C1D"/>
    <w:rsid w:val="008F6B87"/>
    <w:rsid w:val="008F7D69"/>
    <w:rsid w:val="00960B68"/>
    <w:rsid w:val="009710FF"/>
    <w:rsid w:val="00986956"/>
    <w:rsid w:val="009960E7"/>
    <w:rsid w:val="009B2ED2"/>
    <w:rsid w:val="009E11C1"/>
    <w:rsid w:val="00A20078"/>
    <w:rsid w:val="00A435D5"/>
    <w:rsid w:val="00AB424C"/>
    <w:rsid w:val="00AB5FD1"/>
    <w:rsid w:val="00AB6EB4"/>
    <w:rsid w:val="00AC4BA3"/>
    <w:rsid w:val="00AE014E"/>
    <w:rsid w:val="00AF6B01"/>
    <w:rsid w:val="00B35336"/>
    <w:rsid w:val="00BA5DB5"/>
    <w:rsid w:val="00C07D7B"/>
    <w:rsid w:val="00C2572F"/>
    <w:rsid w:val="00C30874"/>
    <w:rsid w:val="00C341CF"/>
    <w:rsid w:val="00C676F0"/>
    <w:rsid w:val="00CB122C"/>
    <w:rsid w:val="00CC09DB"/>
    <w:rsid w:val="00D75424"/>
    <w:rsid w:val="00DE386C"/>
    <w:rsid w:val="00E815C7"/>
    <w:rsid w:val="00E902B5"/>
    <w:rsid w:val="00EA1803"/>
    <w:rsid w:val="00EC516C"/>
    <w:rsid w:val="00ED245F"/>
    <w:rsid w:val="00F60F0C"/>
    <w:rsid w:val="00F93294"/>
    <w:rsid w:val="00FB0519"/>
    <w:rsid w:val="00FE1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C0FD"/>
  <w15:chartTrackingRefBased/>
  <w15:docId w15:val="{2B9ABF0A-8433-384E-B020-55914214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C8"/>
    <w:rPr>
      <w:rFonts w:ascii="Times New Roman" w:hAnsi="Times New Roman" w:cs="Times New Roman (Body CS)"/>
    </w:rPr>
  </w:style>
  <w:style w:type="paragraph" w:styleId="Heading1">
    <w:name w:val="heading 1"/>
    <w:basedOn w:val="Normal"/>
    <w:link w:val="Heading1Char"/>
    <w:uiPriority w:val="9"/>
    <w:qFormat/>
    <w:rsid w:val="00327E4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E4F"/>
    <w:rPr>
      <w:color w:val="0563C1" w:themeColor="hyperlink"/>
      <w:u w:val="single"/>
    </w:rPr>
  </w:style>
  <w:style w:type="character" w:styleId="UnresolvedMention">
    <w:name w:val="Unresolved Mention"/>
    <w:basedOn w:val="DefaultParagraphFont"/>
    <w:uiPriority w:val="99"/>
    <w:semiHidden/>
    <w:unhideWhenUsed/>
    <w:rsid w:val="00327E4F"/>
    <w:rPr>
      <w:color w:val="605E5C"/>
      <w:shd w:val="clear" w:color="auto" w:fill="E1DFDD"/>
    </w:rPr>
  </w:style>
  <w:style w:type="character" w:customStyle="1" w:styleId="Heading1Char">
    <w:name w:val="Heading 1 Char"/>
    <w:basedOn w:val="DefaultParagraphFont"/>
    <w:link w:val="Heading1"/>
    <w:uiPriority w:val="9"/>
    <w:rsid w:val="00327E4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27E4F"/>
    <w:rPr>
      <w:b/>
      <w:bCs/>
    </w:rPr>
  </w:style>
  <w:style w:type="paragraph" w:styleId="NormalWeb">
    <w:name w:val="Normal (Web)"/>
    <w:basedOn w:val="Normal"/>
    <w:uiPriority w:val="99"/>
    <w:unhideWhenUsed/>
    <w:rsid w:val="00327E4F"/>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327E4F"/>
    <w:rPr>
      <w:i/>
      <w:iCs/>
    </w:rPr>
  </w:style>
  <w:style w:type="character" w:styleId="FollowedHyperlink">
    <w:name w:val="FollowedHyperlink"/>
    <w:basedOn w:val="DefaultParagraphFont"/>
    <w:uiPriority w:val="99"/>
    <w:semiHidden/>
    <w:unhideWhenUsed/>
    <w:rsid w:val="00722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87155">
      <w:bodyDiv w:val="1"/>
      <w:marLeft w:val="0"/>
      <w:marRight w:val="0"/>
      <w:marTop w:val="0"/>
      <w:marBottom w:val="0"/>
      <w:divBdr>
        <w:top w:val="none" w:sz="0" w:space="0" w:color="auto"/>
        <w:left w:val="none" w:sz="0" w:space="0" w:color="auto"/>
        <w:bottom w:val="none" w:sz="0" w:space="0" w:color="auto"/>
        <w:right w:val="none" w:sz="0" w:space="0" w:color="auto"/>
      </w:divBdr>
      <w:divsChild>
        <w:div w:id="1708677744">
          <w:marLeft w:val="0"/>
          <w:marRight w:val="0"/>
          <w:marTop w:val="0"/>
          <w:marBottom w:val="0"/>
          <w:divBdr>
            <w:top w:val="none" w:sz="0" w:space="0" w:color="auto"/>
            <w:left w:val="none" w:sz="0" w:space="0" w:color="auto"/>
            <w:bottom w:val="none" w:sz="0" w:space="0" w:color="auto"/>
            <w:right w:val="none" w:sz="0" w:space="0" w:color="auto"/>
          </w:divBdr>
        </w:div>
        <w:div w:id="482308231">
          <w:marLeft w:val="0"/>
          <w:marRight w:val="0"/>
          <w:marTop w:val="0"/>
          <w:marBottom w:val="0"/>
          <w:divBdr>
            <w:top w:val="none" w:sz="0" w:space="0" w:color="auto"/>
            <w:left w:val="none" w:sz="0" w:space="0" w:color="auto"/>
            <w:bottom w:val="none" w:sz="0" w:space="0" w:color="auto"/>
            <w:right w:val="none" w:sz="0" w:space="0" w:color="auto"/>
          </w:divBdr>
        </w:div>
        <w:div w:id="165484822">
          <w:marLeft w:val="0"/>
          <w:marRight w:val="0"/>
          <w:marTop w:val="0"/>
          <w:marBottom w:val="0"/>
          <w:divBdr>
            <w:top w:val="none" w:sz="0" w:space="0" w:color="auto"/>
            <w:left w:val="none" w:sz="0" w:space="0" w:color="auto"/>
            <w:bottom w:val="none" w:sz="0" w:space="0" w:color="auto"/>
            <w:right w:val="none" w:sz="0" w:space="0" w:color="auto"/>
          </w:divBdr>
        </w:div>
        <w:div w:id="2048556054">
          <w:marLeft w:val="0"/>
          <w:marRight w:val="0"/>
          <w:marTop w:val="0"/>
          <w:marBottom w:val="0"/>
          <w:divBdr>
            <w:top w:val="none" w:sz="0" w:space="0" w:color="auto"/>
            <w:left w:val="none" w:sz="0" w:space="0" w:color="auto"/>
            <w:bottom w:val="none" w:sz="0" w:space="0" w:color="auto"/>
            <w:right w:val="none" w:sz="0" w:space="0" w:color="auto"/>
          </w:divBdr>
        </w:div>
        <w:div w:id="1770270545">
          <w:marLeft w:val="0"/>
          <w:marRight w:val="0"/>
          <w:marTop w:val="0"/>
          <w:marBottom w:val="0"/>
          <w:divBdr>
            <w:top w:val="none" w:sz="0" w:space="0" w:color="auto"/>
            <w:left w:val="none" w:sz="0" w:space="0" w:color="auto"/>
            <w:bottom w:val="none" w:sz="0" w:space="0" w:color="auto"/>
            <w:right w:val="none" w:sz="0" w:space="0" w:color="auto"/>
          </w:divBdr>
        </w:div>
        <w:div w:id="1492134717">
          <w:marLeft w:val="0"/>
          <w:marRight w:val="0"/>
          <w:marTop w:val="0"/>
          <w:marBottom w:val="0"/>
          <w:divBdr>
            <w:top w:val="none" w:sz="0" w:space="0" w:color="auto"/>
            <w:left w:val="none" w:sz="0" w:space="0" w:color="auto"/>
            <w:bottom w:val="none" w:sz="0" w:space="0" w:color="auto"/>
            <w:right w:val="none" w:sz="0" w:space="0" w:color="auto"/>
          </w:divBdr>
        </w:div>
        <w:div w:id="1646274100">
          <w:marLeft w:val="0"/>
          <w:marRight w:val="0"/>
          <w:marTop w:val="0"/>
          <w:marBottom w:val="0"/>
          <w:divBdr>
            <w:top w:val="none" w:sz="0" w:space="0" w:color="auto"/>
            <w:left w:val="none" w:sz="0" w:space="0" w:color="auto"/>
            <w:bottom w:val="none" w:sz="0" w:space="0" w:color="auto"/>
            <w:right w:val="none" w:sz="0" w:space="0" w:color="auto"/>
          </w:divBdr>
        </w:div>
        <w:div w:id="776291369">
          <w:marLeft w:val="0"/>
          <w:marRight w:val="0"/>
          <w:marTop w:val="0"/>
          <w:marBottom w:val="0"/>
          <w:divBdr>
            <w:top w:val="none" w:sz="0" w:space="0" w:color="auto"/>
            <w:left w:val="none" w:sz="0" w:space="0" w:color="auto"/>
            <w:bottom w:val="none" w:sz="0" w:space="0" w:color="auto"/>
            <w:right w:val="none" w:sz="0" w:space="0" w:color="auto"/>
          </w:divBdr>
        </w:div>
        <w:div w:id="1682313915">
          <w:marLeft w:val="0"/>
          <w:marRight w:val="0"/>
          <w:marTop w:val="0"/>
          <w:marBottom w:val="0"/>
          <w:divBdr>
            <w:top w:val="none" w:sz="0" w:space="0" w:color="auto"/>
            <w:left w:val="none" w:sz="0" w:space="0" w:color="auto"/>
            <w:bottom w:val="none" w:sz="0" w:space="0" w:color="auto"/>
            <w:right w:val="none" w:sz="0" w:space="0" w:color="auto"/>
          </w:divBdr>
        </w:div>
        <w:div w:id="727534680">
          <w:marLeft w:val="0"/>
          <w:marRight w:val="0"/>
          <w:marTop w:val="0"/>
          <w:marBottom w:val="0"/>
          <w:divBdr>
            <w:top w:val="none" w:sz="0" w:space="0" w:color="auto"/>
            <w:left w:val="none" w:sz="0" w:space="0" w:color="auto"/>
            <w:bottom w:val="none" w:sz="0" w:space="0" w:color="auto"/>
            <w:right w:val="none" w:sz="0" w:space="0" w:color="auto"/>
          </w:divBdr>
        </w:div>
        <w:div w:id="152334819">
          <w:marLeft w:val="0"/>
          <w:marRight w:val="0"/>
          <w:marTop w:val="0"/>
          <w:marBottom w:val="0"/>
          <w:divBdr>
            <w:top w:val="none" w:sz="0" w:space="0" w:color="auto"/>
            <w:left w:val="none" w:sz="0" w:space="0" w:color="auto"/>
            <w:bottom w:val="none" w:sz="0" w:space="0" w:color="auto"/>
            <w:right w:val="none" w:sz="0" w:space="0" w:color="auto"/>
          </w:divBdr>
          <w:divsChild>
            <w:div w:id="878277007">
              <w:marLeft w:val="0"/>
              <w:marRight w:val="0"/>
              <w:marTop w:val="0"/>
              <w:marBottom w:val="0"/>
              <w:divBdr>
                <w:top w:val="none" w:sz="0" w:space="0" w:color="auto"/>
                <w:left w:val="none" w:sz="0" w:space="0" w:color="auto"/>
                <w:bottom w:val="none" w:sz="0" w:space="0" w:color="auto"/>
                <w:right w:val="none" w:sz="0" w:space="0" w:color="auto"/>
              </w:divBdr>
            </w:div>
            <w:div w:id="1554078123">
              <w:marLeft w:val="0"/>
              <w:marRight w:val="0"/>
              <w:marTop w:val="0"/>
              <w:marBottom w:val="0"/>
              <w:divBdr>
                <w:top w:val="none" w:sz="0" w:space="0" w:color="auto"/>
                <w:left w:val="none" w:sz="0" w:space="0" w:color="auto"/>
                <w:bottom w:val="none" w:sz="0" w:space="0" w:color="auto"/>
                <w:right w:val="none" w:sz="0" w:space="0" w:color="auto"/>
              </w:divBdr>
            </w:div>
          </w:divsChild>
        </w:div>
        <w:div w:id="229118911">
          <w:marLeft w:val="0"/>
          <w:marRight w:val="0"/>
          <w:marTop w:val="0"/>
          <w:marBottom w:val="0"/>
          <w:divBdr>
            <w:top w:val="none" w:sz="0" w:space="0" w:color="auto"/>
            <w:left w:val="none" w:sz="0" w:space="0" w:color="auto"/>
            <w:bottom w:val="none" w:sz="0" w:space="0" w:color="auto"/>
            <w:right w:val="none" w:sz="0" w:space="0" w:color="auto"/>
          </w:divBdr>
          <w:divsChild>
            <w:div w:id="90516115">
              <w:marLeft w:val="0"/>
              <w:marRight w:val="0"/>
              <w:marTop w:val="0"/>
              <w:marBottom w:val="0"/>
              <w:divBdr>
                <w:top w:val="none" w:sz="0" w:space="0" w:color="auto"/>
                <w:left w:val="none" w:sz="0" w:space="0" w:color="auto"/>
                <w:bottom w:val="none" w:sz="0" w:space="0" w:color="auto"/>
                <w:right w:val="none" w:sz="0" w:space="0" w:color="auto"/>
              </w:divBdr>
            </w:div>
            <w:div w:id="622274296">
              <w:marLeft w:val="0"/>
              <w:marRight w:val="0"/>
              <w:marTop w:val="0"/>
              <w:marBottom w:val="0"/>
              <w:divBdr>
                <w:top w:val="none" w:sz="0" w:space="0" w:color="auto"/>
                <w:left w:val="none" w:sz="0" w:space="0" w:color="auto"/>
                <w:bottom w:val="none" w:sz="0" w:space="0" w:color="auto"/>
                <w:right w:val="none" w:sz="0" w:space="0" w:color="auto"/>
              </w:divBdr>
            </w:div>
            <w:div w:id="192545025">
              <w:marLeft w:val="0"/>
              <w:marRight w:val="0"/>
              <w:marTop w:val="0"/>
              <w:marBottom w:val="0"/>
              <w:divBdr>
                <w:top w:val="none" w:sz="0" w:space="0" w:color="auto"/>
                <w:left w:val="none" w:sz="0" w:space="0" w:color="auto"/>
                <w:bottom w:val="none" w:sz="0" w:space="0" w:color="auto"/>
                <w:right w:val="none" w:sz="0" w:space="0" w:color="auto"/>
              </w:divBdr>
            </w:div>
          </w:divsChild>
        </w:div>
        <w:div w:id="427846495">
          <w:marLeft w:val="0"/>
          <w:marRight w:val="0"/>
          <w:marTop w:val="0"/>
          <w:marBottom w:val="0"/>
          <w:divBdr>
            <w:top w:val="none" w:sz="0" w:space="0" w:color="auto"/>
            <w:left w:val="none" w:sz="0" w:space="0" w:color="auto"/>
            <w:bottom w:val="none" w:sz="0" w:space="0" w:color="auto"/>
            <w:right w:val="none" w:sz="0" w:space="0" w:color="auto"/>
          </w:divBdr>
        </w:div>
        <w:div w:id="1443693089">
          <w:marLeft w:val="0"/>
          <w:marRight w:val="0"/>
          <w:marTop w:val="0"/>
          <w:marBottom w:val="0"/>
          <w:divBdr>
            <w:top w:val="none" w:sz="0" w:space="0" w:color="auto"/>
            <w:left w:val="none" w:sz="0" w:space="0" w:color="auto"/>
            <w:bottom w:val="none" w:sz="0" w:space="0" w:color="auto"/>
            <w:right w:val="none" w:sz="0" w:space="0" w:color="auto"/>
          </w:divBdr>
        </w:div>
        <w:div w:id="1019358549">
          <w:marLeft w:val="0"/>
          <w:marRight w:val="0"/>
          <w:marTop w:val="0"/>
          <w:marBottom w:val="0"/>
          <w:divBdr>
            <w:top w:val="none" w:sz="0" w:space="0" w:color="auto"/>
            <w:left w:val="none" w:sz="0" w:space="0" w:color="auto"/>
            <w:bottom w:val="none" w:sz="0" w:space="0" w:color="auto"/>
            <w:right w:val="none" w:sz="0" w:space="0" w:color="auto"/>
          </w:divBdr>
        </w:div>
      </w:divsChild>
    </w:div>
    <w:div w:id="1602646562">
      <w:bodyDiv w:val="1"/>
      <w:marLeft w:val="0"/>
      <w:marRight w:val="0"/>
      <w:marTop w:val="0"/>
      <w:marBottom w:val="0"/>
      <w:divBdr>
        <w:top w:val="none" w:sz="0" w:space="0" w:color="auto"/>
        <w:left w:val="none" w:sz="0" w:space="0" w:color="auto"/>
        <w:bottom w:val="none" w:sz="0" w:space="0" w:color="auto"/>
        <w:right w:val="none" w:sz="0" w:space="0" w:color="auto"/>
      </w:divBdr>
      <w:divsChild>
        <w:div w:id="1714231810">
          <w:marLeft w:val="0"/>
          <w:marRight w:val="0"/>
          <w:marTop w:val="0"/>
          <w:marBottom w:val="0"/>
          <w:divBdr>
            <w:top w:val="none" w:sz="0" w:space="0" w:color="auto"/>
            <w:left w:val="none" w:sz="0" w:space="0" w:color="auto"/>
            <w:bottom w:val="none" w:sz="0" w:space="0" w:color="auto"/>
            <w:right w:val="none" w:sz="0" w:space="0" w:color="auto"/>
          </w:divBdr>
        </w:div>
        <w:div w:id="1415278985">
          <w:marLeft w:val="0"/>
          <w:marRight w:val="0"/>
          <w:marTop w:val="0"/>
          <w:marBottom w:val="0"/>
          <w:divBdr>
            <w:top w:val="none" w:sz="0" w:space="0" w:color="auto"/>
            <w:left w:val="none" w:sz="0" w:space="0" w:color="auto"/>
            <w:bottom w:val="none" w:sz="0" w:space="0" w:color="auto"/>
            <w:right w:val="none" w:sz="0" w:space="0" w:color="auto"/>
          </w:divBdr>
        </w:div>
        <w:div w:id="1227378693">
          <w:marLeft w:val="0"/>
          <w:marRight w:val="0"/>
          <w:marTop w:val="0"/>
          <w:marBottom w:val="0"/>
          <w:divBdr>
            <w:top w:val="none" w:sz="0" w:space="0" w:color="auto"/>
            <w:left w:val="none" w:sz="0" w:space="0" w:color="auto"/>
            <w:bottom w:val="none" w:sz="0" w:space="0" w:color="auto"/>
            <w:right w:val="none" w:sz="0" w:space="0" w:color="auto"/>
          </w:divBdr>
        </w:div>
        <w:div w:id="1685594731">
          <w:marLeft w:val="0"/>
          <w:marRight w:val="0"/>
          <w:marTop w:val="0"/>
          <w:marBottom w:val="0"/>
          <w:divBdr>
            <w:top w:val="none" w:sz="0" w:space="0" w:color="auto"/>
            <w:left w:val="none" w:sz="0" w:space="0" w:color="auto"/>
            <w:bottom w:val="none" w:sz="0" w:space="0" w:color="auto"/>
            <w:right w:val="none" w:sz="0" w:space="0" w:color="auto"/>
          </w:divBdr>
        </w:div>
        <w:div w:id="395206988">
          <w:marLeft w:val="0"/>
          <w:marRight w:val="0"/>
          <w:marTop w:val="0"/>
          <w:marBottom w:val="0"/>
          <w:divBdr>
            <w:top w:val="none" w:sz="0" w:space="0" w:color="auto"/>
            <w:left w:val="none" w:sz="0" w:space="0" w:color="auto"/>
            <w:bottom w:val="none" w:sz="0" w:space="0" w:color="auto"/>
            <w:right w:val="none" w:sz="0" w:space="0" w:color="auto"/>
          </w:divBdr>
        </w:div>
        <w:div w:id="1275139988">
          <w:marLeft w:val="0"/>
          <w:marRight w:val="0"/>
          <w:marTop w:val="0"/>
          <w:marBottom w:val="0"/>
          <w:divBdr>
            <w:top w:val="none" w:sz="0" w:space="0" w:color="auto"/>
            <w:left w:val="none" w:sz="0" w:space="0" w:color="auto"/>
            <w:bottom w:val="none" w:sz="0" w:space="0" w:color="auto"/>
            <w:right w:val="none" w:sz="0" w:space="0" w:color="auto"/>
          </w:divBdr>
        </w:div>
        <w:div w:id="154689728">
          <w:marLeft w:val="0"/>
          <w:marRight w:val="0"/>
          <w:marTop w:val="0"/>
          <w:marBottom w:val="0"/>
          <w:divBdr>
            <w:top w:val="none" w:sz="0" w:space="0" w:color="auto"/>
            <w:left w:val="none" w:sz="0" w:space="0" w:color="auto"/>
            <w:bottom w:val="none" w:sz="0" w:space="0" w:color="auto"/>
            <w:right w:val="none" w:sz="0" w:space="0" w:color="auto"/>
          </w:divBdr>
        </w:div>
        <w:div w:id="1257205930">
          <w:marLeft w:val="0"/>
          <w:marRight w:val="0"/>
          <w:marTop w:val="0"/>
          <w:marBottom w:val="0"/>
          <w:divBdr>
            <w:top w:val="none" w:sz="0" w:space="0" w:color="auto"/>
            <w:left w:val="none" w:sz="0" w:space="0" w:color="auto"/>
            <w:bottom w:val="none" w:sz="0" w:space="0" w:color="auto"/>
            <w:right w:val="none" w:sz="0" w:space="0" w:color="auto"/>
          </w:divBdr>
        </w:div>
        <w:div w:id="279411810">
          <w:marLeft w:val="0"/>
          <w:marRight w:val="0"/>
          <w:marTop w:val="0"/>
          <w:marBottom w:val="0"/>
          <w:divBdr>
            <w:top w:val="none" w:sz="0" w:space="0" w:color="auto"/>
            <w:left w:val="none" w:sz="0" w:space="0" w:color="auto"/>
            <w:bottom w:val="none" w:sz="0" w:space="0" w:color="auto"/>
            <w:right w:val="none" w:sz="0" w:space="0" w:color="auto"/>
          </w:divBdr>
        </w:div>
        <w:div w:id="1543902388">
          <w:marLeft w:val="0"/>
          <w:marRight w:val="0"/>
          <w:marTop w:val="0"/>
          <w:marBottom w:val="0"/>
          <w:divBdr>
            <w:top w:val="none" w:sz="0" w:space="0" w:color="auto"/>
            <w:left w:val="none" w:sz="0" w:space="0" w:color="auto"/>
            <w:bottom w:val="none" w:sz="0" w:space="0" w:color="auto"/>
            <w:right w:val="none" w:sz="0" w:space="0" w:color="auto"/>
          </w:divBdr>
        </w:div>
        <w:div w:id="1172716651">
          <w:marLeft w:val="0"/>
          <w:marRight w:val="0"/>
          <w:marTop w:val="0"/>
          <w:marBottom w:val="0"/>
          <w:divBdr>
            <w:top w:val="none" w:sz="0" w:space="0" w:color="auto"/>
            <w:left w:val="none" w:sz="0" w:space="0" w:color="auto"/>
            <w:bottom w:val="none" w:sz="0" w:space="0" w:color="auto"/>
            <w:right w:val="none" w:sz="0" w:space="0" w:color="auto"/>
          </w:divBdr>
          <w:divsChild>
            <w:div w:id="447360389">
              <w:marLeft w:val="0"/>
              <w:marRight w:val="0"/>
              <w:marTop w:val="0"/>
              <w:marBottom w:val="0"/>
              <w:divBdr>
                <w:top w:val="none" w:sz="0" w:space="0" w:color="auto"/>
                <w:left w:val="none" w:sz="0" w:space="0" w:color="auto"/>
                <w:bottom w:val="none" w:sz="0" w:space="0" w:color="auto"/>
                <w:right w:val="none" w:sz="0" w:space="0" w:color="auto"/>
              </w:divBdr>
            </w:div>
            <w:div w:id="462386166">
              <w:marLeft w:val="0"/>
              <w:marRight w:val="0"/>
              <w:marTop w:val="0"/>
              <w:marBottom w:val="0"/>
              <w:divBdr>
                <w:top w:val="none" w:sz="0" w:space="0" w:color="auto"/>
                <w:left w:val="none" w:sz="0" w:space="0" w:color="auto"/>
                <w:bottom w:val="none" w:sz="0" w:space="0" w:color="auto"/>
                <w:right w:val="none" w:sz="0" w:space="0" w:color="auto"/>
              </w:divBdr>
            </w:div>
          </w:divsChild>
        </w:div>
        <w:div w:id="967583876">
          <w:marLeft w:val="0"/>
          <w:marRight w:val="0"/>
          <w:marTop w:val="0"/>
          <w:marBottom w:val="0"/>
          <w:divBdr>
            <w:top w:val="none" w:sz="0" w:space="0" w:color="auto"/>
            <w:left w:val="none" w:sz="0" w:space="0" w:color="auto"/>
            <w:bottom w:val="none" w:sz="0" w:space="0" w:color="auto"/>
            <w:right w:val="none" w:sz="0" w:space="0" w:color="auto"/>
          </w:divBdr>
          <w:divsChild>
            <w:div w:id="1415474395">
              <w:marLeft w:val="0"/>
              <w:marRight w:val="0"/>
              <w:marTop w:val="0"/>
              <w:marBottom w:val="0"/>
              <w:divBdr>
                <w:top w:val="none" w:sz="0" w:space="0" w:color="auto"/>
                <w:left w:val="none" w:sz="0" w:space="0" w:color="auto"/>
                <w:bottom w:val="none" w:sz="0" w:space="0" w:color="auto"/>
                <w:right w:val="none" w:sz="0" w:space="0" w:color="auto"/>
              </w:divBdr>
            </w:div>
            <w:div w:id="1665543490">
              <w:marLeft w:val="0"/>
              <w:marRight w:val="0"/>
              <w:marTop w:val="0"/>
              <w:marBottom w:val="0"/>
              <w:divBdr>
                <w:top w:val="none" w:sz="0" w:space="0" w:color="auto"/>
                <w:left w:val="none" w:sz="0" w:space="0" w:color="auto"/>
                <w:bottom w:val="none" w:sz="0" w:space="0" w:color="auto"/>
                <w:right w:val="none" w:sz="0" w:space="0" w:color="auto"/>
              </w:divBdr>
            </w:div>
            <w:div w:id="1647515461">
              <w:marLeft w:val="0"/>
              <w:marRight w:val="0"/>
              <w:marTop w:val="0"/>
              <w:marBottom w:val="0"/>
              <w:divBdr>
                <w:top w:val="none" w:sz="0" w:space="0" w:color="auto"/>
                <w:left w:val="none" w:sz="0" w:space="0" w:color="auto"/>
                <w:bottom w:val="none" w:sz="0" w:space="0" w:color="auto"/>
                <w:right w:val="none" w:sz="0" w:space="0" w:color="auto"/>
              </w:divBdr>
            </w:div>
          </w:divsChild>
        </w:div>
        <w:div w:id="1511138737">
          <w:marLeft w:val="0"/>
          <w:marRight w:val="0"/>
          <w:marTop w:val="0"/>
          <w:marBottom w:val="0"/>
          <w:divBdr>
            <w:top w:val="none" w:sz="0" w:space="0" w:color="auto"/>
            <w:left w:val="none" w:sz="0" w:space="0" w:color="auto"/>
            <w:bottom w:val="none" w:sz="0" w:space="0" w:color="auto"/>
            <w:right w:val="none" w:sz="0" w:space="0" w:color="auto"/>
          </w:divBdr>
        </w:div>
        <w:div w:id="43019472">
          <w:marLeft w:val="0"/>
          <w:marRight w:val="0"/>
          <w:marTop w:val="0"/>
          <w:marBottom w:val="0"/>
          <w:divBdr>
            <w:top w:val="none" w:sz="0" w:space="0" w:color="auto"/>
            <w:left w:val="none" w:sz="0" w:space="0" w:color="auto"/>
            <w:bottom w:val="none" w:sz="0" w:space="0" w:color="auto"/>
            <w:right w:val="none" w:sz="0" w:space="0" w:color="auto"/>
          </w:divBdr>
        </w:div>
        <w:div w:id="160194456">
          <w:marLeft w:val="0"/>
          <w:marRight w:val="0"/>
          <w:marTop w:val="0"/>
          <w:marBottom w:val="0"/>
          <w:divBdr>
            <w:top w:val="none" w:sz="0" w:space="0" w:color="auto"/>
            <w:left w:val="none" w:sz="0" w:space="0" w:color="auto"/>
            <w:bottom w:val="none" w:sz="0" w:space="0" w:color="auto"/>
            <w:right w:val="none" w:sz="0" w:space="0" w:color="auto"/>
          </w:divBdr>
        </w:div>
      </w:divsChild>
    </w:div>
    <w:div w:id="1790468266">
      <w:bodyDiv w:val="1"/>
      <w:marLeft w:val="0"/>
      <w:marRight w:val="0"/>
      <w:marTop w:val="0"/>
      <w:marBottom w:val="0"/>
      <w:divBdr>
        <w:top w:val="none" w:sz="0" w:space="0" w:color="auto"/>
        <w:left w:val="none" w:sz="0" w:space="0" w:color="auto"/>
        <w:bottom w:val="none" w:sz="0" w:space="0" w:color="auto"/>
        <w:right w:val="none" w:sz="0" w:space="0" w:color="auto"/>
      </w:divBdr>
      <w:divsChild>
        <w:div w:id="678703041">
          <w:marLeft w:val="0"/>
          <w:marRight w:val="0"/>
          <w:marTop w:val="0"/>
          <w:marBottom w:val="0"/>
          <w:divBdr>
            <w:top w:val="none" w:sz="0" w:space="0" w:color="auto"/>
            <w:left w:val="none" w:sz="0" w:space="0" w:color="auto"/>
            <w:bottom w:val="none" w:sz="0" w:space="0" w:color="auto"/>
            <w:right w:val="none" w:sz="0" w:space="0" w:color="auto"/>
          </w:divBdr>
        </w:div>
        <w:div w:id="293562977">
          <w:marLeft w:val="0"/>
          <w:marRight w:val="0"/>
          <w:marTop w:val="0"/>
          <w:marBottom w:val="0"/>
          <w:divBdr>
            <w:top w:val="none" w:sz="0" w:space="0" w:color="auto"/>
            <w:left w:val="none" w:sz="0" w:space="0" w:color="auto"/>
            <w:bottom w:val="none" w:sz="0" w:space="0" w:color="auto"/>
            <w:right w:val="none" w:sz="0" w:space="0" w:color="auto"/>
          </w:divBdr>
        </w:div>
        <w:div w:id="1072309154">
          <w:marLeft w:val="0"/>
          <w:marRight w:val="0"/>
          <w:marTop w:val="0"/>
          <w:marBottom w:val="0"/>
          <w:divBdr>
            <w:top w:val="none" w:sz="0" w:space="0" w:color="auto"/>
            <w:left w:val="none" w:sz="0" w:space="0" w:color="auto"/>
            <w:bottom w:val="none" w:sz="0" w:space="0" w:color="auto"/>
            <w:right w:val="none" w:sz="0" w:space="0" w:color="auto"/>
          </w:divBdr>
        </w:div>
        <w:div w:id="519398424">
          <w:marLeft w:val="0"/>
          <w:marRight w:val="0"/>
          <w:marTop w:val="0"/>
          <w:marBottom w:val="0"/>
          <w:divBdr>
            <w:top w:val="none" w:sz="0" w:space="0" w:color="auto"/>
            <w:left w:val="none" w:sz="0" w:space="0" w:color="auto"/>
            <w:bottom w:val="none" w:sz="0" w:space="0" w:color="auto"/>
            <w:right w:val="none" w:sz="0" w:space="0" w:color="auto"/>
          </w:divBdr>
        </w:div>
        <w:div w:id="1445887145">
          <w:marLeft w:val="0"/>
          <w:marRight w:val="0"/>
          <w:marTop w:val="0"/>
          <w:marBottom w:val="0"/>
          <w:divBdr>
            <w:top w:val="none" w:sz="0" w:space="0" w:color="auto"/>
            <w:left w:val="none" w:sz="0" w:space="0" w:color="auto"/>
            <w:bottom w:val="none" w:sz="0" w:space="0" w:color="auto"/>
            <w:right w:val="none" w:sz="0" w:space="0" w:color="auto"/>
          </w:divBdr>
        </w:div>
        <w:div w:id="2147237988">
          <w:marLeft w:val="0"/>
          <w:marRight w:val="0"/>
          <w:marTop w:val="0"/>
          <w:marBottom w:val="0"/>
          <w:divBdr>
            <w:top w:val="none" w:sz="0" w:space="0" w:color="auto"/>
            <w:left w:val="none" w:sz="0" w:space="0" w:color="auto"/>
            <w:bottom w:val="none" w:sz="0" w:space="0" w:color="auto"/>
            <w:right w:val="none" w:sz="0" w:space="0" w:color="auto"/>
          </w:divBdr>
        </w:div>
        <w:div w:id="1595549100">
          <w:marLeft w:val="0"/>
          <w:marRight w:val="0"/>
          <w:marTop w:val="0"/>
          <w:marBottom w:val="0"/>
          <w:divBdr>
            <w:top w:val="none" w:sz="0" w:space="0" w:color="auto"/>
            <w:left w:val="none" w:sz="0" w:space="0" w:color="auto"/>
            <w:bottom w:val="none" w:sz="0" w:space="0" w:color="auto"/>
            <w:right w:val="none" w:sz="0" w:space="0" w:color="auto"/>
          </w:divBdr>
        </w:div>
        <w:div w:id="1566454888">
          <w:marLeft w:val="0"/>
          <w:marRight w:val="0"/>
          <w:marTop w:val="0"/>
          <w:marBottom w:val="0"/>
          <w:divBdr>
            <w:top w:val="none" w:sz="0" w:space="0" w:color="auto"/>
            <w:left w:val="none" w:sz="0" w:space="0" w:color="auto"/>
            <w:bottom w:val="none" w:sz="0" w:space="0" w:color="auto"/>
            <w:right w:val="none" w:sz="0" w:space="0" w:color="auto"/>
          </w:divBdr>
        </w:div>
        <w:div w:id="2077509455">
          <w:marLeft w:val="0"/>
          <w:marRight w:val="0"/>
          <w:marTop w:val="0"/>
          <w:marBottom w:val="0"/>
          <w:divBdr>
            <w:top w:val="none" w:sz="0" w:space="0" w:color="auto"/>
            <w:left w:val="none" w:sz="0" w:space="0" w:color="auto"/>
            <w:bottom w:val="none" w:sz="0" w:space="0" w:color="auto"/>
            <w:right w:val="none" w:sz="0" w:space="0" w:color="auto"/>
          </w:divBdr>
        </w:div>
        <w:div w:id="829445829">
          <w:marLeft w:val="0"/>
          <w:marRight w:val="0"/>
          <w:marTop w:val="0"/>
          <w:marBottom w:val="0"/>
          <w:divBdr>
            <w:top w:val="none" w:sz="0" w:space="0" w:color="auto"/>
            <w:left w:val="none" w:sz="0" w:space="0" w:color="auto"/>
            <w:bottom w:val="none" w:sz="0" w:space="0" w:color="auto"/>
            <w:right w:val="none" w:sz="0" w:space="0" w:color="auto"/>
          </w:divBdr>
        </w:div>
        <w:div w:id="865211274">
          <w:marLeft w:val="0"/>
          <w:marRight w:val="0"/>
          <w:marTop w:val="0"/>
          <w:marBottom w:val="0"/>
          <w:divBdr>
            <w:top w:val="none" w:sz="0" w:space="0" w:color="auto"/>
            <w:left w:val="none" w:sz="0" w:space="0" w:color="auto"/>
            <w:bottom w:val="none" w:sz="0" w:space="0" w:color="auto"/>
            <w:right w:val="none" w:sz="0" w:space="0" w:color="auto"/>
          </w:divBdr>
          <w:divsChild>
            <w:div w:id="828130107">
              <w:marLeft w:val="0"/>
              <w:marRight w:val="0"/>
              <w:marTop w:val="0"/>
              <w:marBottom w:val="0"/>
              <w:divBdr>
                <w:top w:val="none" w:sz="0" w:space="0" w:color="auto"/>
                <w:left w:val="none" w:sz="0" w:space="0" w:color="auto"/>
                <w:bottom w:val="none" w:sz="0" w:space="0" w:color="auto"/>
                <w:right w:val="none" w:sz="0" w:space="0" w:color="auto"/>
              </w:divBdr>
            </w:div>
            <w:div w:id="1586723466">
              <w:marLeft w:val="0"/>
              <w:marRight w:val="0"/>
              <w:marTop w:val="0"/>
              <w:marBottom w:val="0"/>
              <w:divBdr>
                <w:top w:val="none" w:sz="0" w:space="0" w:color="auto"/>
                <w:left w:val="none" w:sz="0" w:space="0" w:color="auto"/>
                <w:bottom w:val="none" w:sz="0" w:space="0" w:color="auto"/>
                <w:right w:val="none" w:sz="0" w:space="0" w:color="auto"/>
              </w:divBdr>
            </w:div>
          </w:divsChild>
        </w:div>
        <w:div w:id="84039364">
          <w:marLeft w:val="0"/>
          <w:marRight w:val="0"/>
          <w:marTop w:val="0"/>
          <w:marBottom w:val="0"/>
          <w:divBdr>
            <w:top w:val="none" w:sz="0" w:space="0" w:color="auto"/>
            <w:left w:val="none" w:sz="0" w:space="0" w:color="auto"/>
            <w:bottom w:val="none" w:sz="0" w:space="0" w:color="auto"/>
            <w:right w:val="none" w:sz="0" w:space="0" w:color="auto"/>
          </w:divBdr>
          <w:divsChild>
            <w:div w:id="1251042480">
              <w:marLeft w:val="0"/>
              <w:marRight w:val="0"/>
              <w:marTop w:val="0"/>
              <w:marBottom w:val="0"/>
              <w:divBdr>
                <w:top w:val="none" w:sz="0" w:space="0" w:color="auto"/>
                <w:left w:val="none" w:sz="0" w:space="0" w:color="auto"/>
                <w:bottom w:val="none" w:sz="0" w:space="0" w:color="auto"/>
                <w:right w:val="none" w:sz="0" w:space="0" w:color="auto"/>
              </w:divBdr>
            </w:div>
            <w:div w:id="1564558801">
              <w:marLeft w:val="0"/>
              <w:marRight w:val="0"/>
              <w:marTop w:val="0"/>
              <w:marBottom w:val="0"/>
              <w:divBdr>
                <w:top w:val="none" w:sz="0" w:space="0" w:color="auto"/>
                <w:left w:val="none" w:sz="0" w:space="0" w:color="auto"/>
                <w:bottom w:val="none" w:sz="0" w:space="0" w:color="auto"/>
                <w:right w:val="none" w:sz="0" w:space="0" w:color="auto"/>
              </w:divBdr>
            </w:div>
            <w:div w:id="1093933291">
              <w:marLeft w:val="0"/>
              <w:marRight w:val="0"/>
              <w:marTop w:val="0"/>
              <w:marBottom w:val="0"/>
              <w:divBdr>
                <w:top w:val="none" w:sz="0" w:space="0" w:color="auto"/>
                <w:left w:val="none" w:sz="0" w:space="0" w:color="auto"/>
                <w:bottom w:val="none" w:sz="0" w:space="0" w:color="auto"/>
                <w:right w:val="none" w:sz="0" w:space="0" w:color="auto"/>
              </w:divBdr>
            </w:div>
          </w:divsChild>
        </w:div>
        <w:div w:id="939340084">
          <w:marLeft w:val="0"/>
          <w:marRight w:val="0"/>
          <w:marTop w:val="0"/>
          <w:marBottom w:val="0"/>
          <w:divBdr>
            <w:top w:val="none" w:sz="0" w:space="0" w:color="auto"/>
            <w:left w:val="none" w:sz="0" w:space="0" w:color="auto"/>
            <w:bottom w:val="none" w:sz="0" w:space="0" w:color="auto"/>
            <w:right w:val="none" w:sz="0" w:space="0" w:color="auto"/>
          </w:divBdr>
        </w:div>
        <w:div w:id="864364041">
          <w:marLeft w:val="0"/>
          <w:marRight w:val="0"/>
          <w:marTop w:val="0"/>
          <w:marBottom w:val="0"/>
          <w:divBdr>
            <w:top w:val="none" w:sz="0" w:space="0" w:color="auto"/>
            <w:left w:val="none" w:sz="0" w:space="0" w:color="auto"/>
            <w:bottom w:val="none" w:sz="0" w:space="0" w:color="auto"/>
            <w:right w:val="none" w:sz="0" w:space="0" w:color="auto"/>
          </w:divBdr>
        </w:div>
        <w:div w:id="123535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ha@unc.edu" TargetMode="External"/><Relationship Id="rId3" Type="http://schemas.openxmlformats.org/officeDocument/2006/relationships/settings" Target="settings.xml"/><Relationship Id="rId7" Type="http://schemas.openxmlformats.org/officeDocument/2006/relationships/hyperlink" Target="https://submit.a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m.org/events/annual-meeting/future-annual-meetings/2024-innovating-for-the-future-policy-purpose-and-organizations" TargetMode="External"/><Relationship Id="rId5" Type="http://schemas.openxmlformats.org/officeDocument/2006/relationships/hyperlink" Target="mailto:pasha@un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Beaton, Erynn E.</dc:creator>
  <cp:keywords/>
  <dc:description/>
  <cp:lastModifiedBy>Pasha, Obed</cp:lastModifiedBy>
  <cp:revision>22</cp:revision>
  <dcterms:created xsi:type="dcterms:W3CDTF">2022-11-14T23:13:00Z</dcterms:created>
  <dcterms:modified xsi:type="dcterms:W3CDTF">2023-10-18T20:20:00Z</dcterms:modified>
</cp:coreProperties>
</file>