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35E5" w14:textId="77777777" w:rsidR="0024527A" w:rsidRDefault="0024527A" w:rsidP="0024527A">
      <w:pPr>
        <w:spacing w:before="100" w:beforeAutospacing="1" w:after="100" w:afterAutospacing="1"/>
        <w:jc w:val="center"/>
      </w:pPr>
      <w:r>
        <w:rPr>
          <w:rFonts w:ascii="Times New Roman" w:hAnsi="Times New Roman" w:cs="Times New Roman"/>
          <w:b/>
          <w:bCs/>
          <w:sz w:val="24"/>
          <w:szCs w:val="24"/>
        </w:rPr>
        <w:t>SOCIETY FOR BUSINESS ETHICS BEST DISSERTATION AWARD</w:t>
      </w:r>
    </w:p>
    <w:p w14:paraId="2753370F" w14:textId="66C70B19" w:rsidR="0024527A" w:rsidRDefault="0024527A" w:rsidP="0024527A">
      <w:pPr>
        <w:spacing w:before="100" w:beforeAutospacing="1" w:after="100" w:afterAutospacing="1"/>
        <w:jc w:val="center"/>
      </w:pPr>
      <w:r>
        <w:rPr>
          <w:rFonts w:ascii="Times New Roman" w:hAnsi="Times New Roman" w:cs="Times New Roman"/>
          <w:sz w:val="24"/>
          <w:szCs w:val="24"/>
        </w:rPr>
        <w:t>Submissions due May 1, 202</w:t>
      </w:r>
      <w:r w:rsidR="0012577F">
        <w:rPr>
          <w:rFonts w:ascii="Times New Roman" w:hAnsi="Times New Roman" w:cs="Times New Roman"/>
          <w:sz w:val="24"/>
          <w:szCs w:val="24"/>
        </w:rPr>
        <w:t>4</w:t>
      </w:r>
    </w:p>
    <w:p w14:paraId="3E741301" w14:textId="77777777" w:rsidR="0024527A" w:rsidRDefault="0024527A" w:rsidP="0024527A">
      <w:pPr>
        <w:spacing w:before="100" w:beforeAutospacing="1" w:after="100" w:afterAutospacing="1"/>
      </w:pPr>
      <w:r>
        <w:rPr>
          <w:rFonts w:ascii="Times New Roman" w:hAnsi="Times New Roman" w:cs="Times New Roman"/>
          <w:sz w:val="24"/>
          <w:szCs w:val="24"/>
        </w:rPr>
        <w:t> </w:t>
      </w:r>
    </w:p>
    <w:p w14:paraId="46B3A38B" w14:textId="59B6E7B5" w:rsidR="0024527A" w:rsidRDefault="0024527A" w:rsidP="0024527A">
      <w:pPr>
        <w:spacing w:before="100" w:beforeAutospacing="1" w:after="100" w:afterAutospacing="1"/>
      </w:pPr>
      <w:r>
        <w:rPr>
          <w:rFonts w:ascii="Times New Roman" w:hAnsi="Times New Roman" w:cs="Times New Roman"/>
          <w:sz w:val="24"/>
          <w:szCs w:val="24"/>
        </w:rPr>
        <w:t>The Society for Business Ethics (SBE; </w:t>
      </w:r>
      <w:hyperlink r:id="rId5" w:tgtFrame="_blank" w:history="1">
        <w:r>
          <w:rPr>
            <w:rStyle w:val="Hyperlink"/>
            <w:rFonts w:ascii="Times New Roman" w:hAnsi="Times New Roman" w:cs="Times New Roman"/>
            <w:sz w:val="24"/>
            <w:szCs w:val="24"/>
          </w:rPr>
          <w:t>www.sbeonline.org/</w:t>
        </w:r>
      </w:hyperlink>
      <w:r>
        <w:rPr>
          <w:rFonts w:ascii="Times New Roman" w:hAnsi="Times New Roman" w:cs="Times New Roman"/>
          <w:sz w:val="24"/>
          <w:szCs w:val="24"/>
        </w:rPr>
        <w:t>) is soliciting abstracts for dissertations completed between May 1, 202</w:t>
      </w:r>
      <w:r w:rsidR="0012577F">
        <w:rPr>
          <w:rFonts w:ascii="Times New Roman" w:hAnsi="Times New Roman" w:cs="Times New Roman"/>
          <w:sz w:val="24"/>
          <w:szCs w:val="24"/>
        </w:rPr>
        <w:t>3</w:t>
      </w:r>
      <w:r>
        <w:rPr>
          <w:rFonts w:ascii="Times New Roman" w:hAnsi="Times New Roman" w:cs="Times New Roman"/>
          <w:sz w:val="24"/>
          <w:szCs w:val="24"/>
        </w:rPr>
        <w:t>, and April 30, 202</w:t>
      </w:r>
      <w:r w:rsidR="0012577F">
        <w:rPr>
          <w:rFonts w:ascii="Times New Roman" w:hAnsi="Times New Roman" w:cs="Times New Roman"/>
          <w:sz w:val="24"/>
          <w:szCs w:val="24"/>
        </w:rPr>
        <w:t>4</w:t>
      </w:r>
      <w:r>
        <w:rPr>
          <w:rFonts w:ascii="Times New Roman" w:hAnsi="Times New Roman" w:cs="Times New Roman"/>
          <w:sz w:val="24"/>
          <w:szCs w:val="24"/>
        </w:rPr>
        <w:t>, to be considered for SBE</w:t>
      </w:r>
      <w:r w:rsidR="004C3D61">
        <w:rPr>
          <w:rFonts w:ascii="Times New Roman" w:hAnsi="Times New Roman" w:cs="Times New Roman"/>
          <w:sz w:val="24"/>
          <w:szCs w:val="24"/>
        </w:rPr>
        <w:t>’</w:t>
      </w:r>
      <w:r>
        <w:rPr>
          <w:rFonts w:ascii="Times New Roman" w:hAnsi="Times New Roman" w:cs="Times New Roman"/>
          <w:sz w:val="24"/>
          <w:szCs w:val="24"/>
        </w:rPr>
        <w:t>s Best Dissertation Award 202</w:t>
      </w:r>
      <w:r w:rsidR="0012577F">
        <w:rPr>
          <w:rFonts w:ascii="Times New Roman" w:hAnsi="Times New Roman" w:cs="Times New Roman"/>
          <w:sz w:val="24"/>
          <w:szCs w:val="24"/>
        </w:rPr>
        <w:t>4</w:t>
      </w:r>
      <w:r>
        <w:rPr>
          <w:rFonts w:ascii="Times New Roman" w:hAnsi="Times New Roman" w:cs="Times New Roman"/>
          <w:sz w:val="24"/>
          <w:szCs w:val="24"/>
        </w:rPr>
        <w:t>. While dissertations must focus on business ethics, work from any academic discipline is welcome. The purpose of the award is to recognize the dissertation that, in the judgment of the committee, most clearly demonstrates the potential to contribute to substantial advances in business ethics research and practice.</w:t>
      </w:r>
      <w:r w:rsidR="004C3D61">
        <w:rPr>
          <w:rFonts w:ascii="Times New Roman" w:hAnsi="Times New Roman" w:cs="Times New Roman"/>
          <w:sz w:val="24"/>
          <w:szCs w:val="24"/>
        </w:rPr>
        <w:t xml:space="preserve"> </w:t>
      </w:r>
      <w:r w:rsidR="00A70570">
        <w:rPr>
          <w:rFonts w:ascii="Times New Roman" w:hAnsi="Times New Roman" w:cs="Times New Roman"/>
          <w:sz w:val="24"/>
          <w:szCs w:val="24"/>
        </w:rPr>
        <w:t>R</w:t>
      </w:r>
      <w:r w:rsidR="004C3D61">
        <w:rPr>
          <w:rFonts w:ascii="Times New Roman" w:hAnsi="Times New Roman" w:cs="Times New Roman"/>
          <w:sz w:val="24"/>
          <w:szCs w:val="24"/>
        </w:rPr>
        <w:t>ecent winners of the award have focused on topics such as diversity in education, strateg</w:t>
      </w:r>
      <w:r w:rsidR="00A70570">
        <w:rPr>
          <w:rFonts w:ascii="Times New Roman" w:hAnsi="Times New Roman" w:cs="Times New Roman"/>
          <w:sz w:val="24"/>
          <w:szCs w:val="24"/>
        </w:rPr>
        <w:t xml:space="preserve">ic questions around </w:t>
      </w:r>
      <w:r w:rsidR="004C3D61">
        <w:rPr>
          <w:rFonts w:ascii="Times New Roman" w:hAnsi="Times New Roman" w:cs="Times New Roman"/>
          <w:sz w:val="24"/>
          <w:szCs w:val="24"/>
        </w:rPr>
        <w:t xml:space="preserve">CSR, and the normative </w:t>
      </w:r>
      <w:r w:rsidR="00A70570">
        <w:rPr>
          <w:rFonts w:ascii="Times New Roman" w:hAnsi="Times New Roman" w:cs="Times New Roman"/>
          <w:sz w:val="24"/>
          <w:szCs w:val="24"/>
        </w:rPr>
        <w:t>implications of monetary systems</w:t>
      </w:r>
      <w:r w:rsidR="004C3D61">
        <w:rPr>
          <w:rFonts w:ascii="Times New Roman" w:hAnsi="Times New Roman" w:cs="Times New Roman"/>
          <w:sz w:val="24"/>
          <w:szCs w:val="24"/>
        </w:rPr>
        <w:t>.</w:t>
      </w:r>
    </w:p>
    <w:p w14:paraId="37469200" w14:textId="2BE82FB7" w:rsidR="0024527A" w:rsidRDefault="0024527A" w:rsidP="0024527A">
      <w:pPr>
        <w:spacing w:before="100" w:beforeAutospacing="1" w:after="100" w:afterAutospacing="1"/>
      </w:pPr>
      <w:r>
        <w:rPr>
          <w:rFonts w:ascii="Times New Roman" w:hAnsi="Times New Roman" w:cs="Times New Roman"/>
          <w:sz w:val="24"/>
          <w:szCs w:val="24"/>
        </w:rPr>
        <w:t>Those wishing to be considered for the award should submit a 10-page abstract. From among the abstracts, three finalists will be selected and asked to submit full-length dissertations. The award winner will be announced at SBE's Annual Meeting in August.</w:t>
      </w:r>
    </w:p>
    <w:p w14:paraId="42102582" w14:textId="000ADB13" w:rsidR="0024527A" w:rsidRDefault="0024527A" w:rsidP="0024527A">
      <w:pPr>
        <w:spacing w:before="100" w:beforeAutospacing="1" w:after="100" w:afterAutospacing="1"/>
      </w:pPr>
      <w:r>
        <w:rPr>
          <w:rFonts w:ascii="Times New Roman" w:hAnsi="Times New Roman" w:cs="Times New Roman"/>
          <w:sz w:val="24"/>
          <w:szCs w:val="24"/>
        </w:rPr>
        <w:t>A complete submission will include these 3 separate attachments, all in PDF format without any identifying information in the source file:</w:t>
      </w:r>
    </w:p>
    <w:p w14:paraId="007BB2BD" w14:textId="0F1EE172"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An abstract of not more than 10 double-spaced pages of text (including references, tables, figures, and appendices), standard margins throughout, Times New Roman 12-point or similar font.  The author’s name, the advisor’s name, and the university’s name should not be mentioned anywhere in the abstract. </w:t>
      </w:r>
    </w:p>
    <w:p w14:paraId="2484AD37" w14:textId="78AFCE0D"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 copy of the signature page, with university name, signatures, and date of completion, or similar official evidence of the date of completion of the dissertation.</w:t>
      </w:r>
    </w:p>
    <w:p w14:paraId="446F991F" w14:textId="406E8744"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 title page with the author’s current mailing address, telephone number, fax number, and email address.  The title page must be sent as a separate file from the abstract.</w:t>
      </w:r>
    </w:p>
    <w:p w14:paraId="4E1DDF23" w14:textId="1D22CDCB" w:rsidR="0024527A" w:rsidRDefault="0024527A" w:rsidP="0024527A">
      <w:pPr>
        <w:spacing w:before="100" w:beforeAutospacing="1" w:after="100" w:afterAutospacing="1"/>
      </w:pPr>
      <w:r>
        <w:rPr>
          <w:rFonts w:ascii="Times New Roman" w:hAnsi="Times New Roman" w:cs="Times New Roman"/>
          <w:sz w:val="24"/>
          <w:szCs w:val="24"/>
        </w:rPr>
        <w:t>Please note that the committee welcomes a variety of research approaches, including, for example, normative/philosophical and social science/empirical.</w:t>
      </w:r>
    </w:p>
    <w:p w14:paraId="627EBDB9" w14:textId="21CFE916" w:rsidR="0024527A" w:rsidRDefault="0024527A" w:rsidP="0024527A">
      <w:pPr>
        <w:spacing w:before="100" w:beforeAutospacing="1" w:after="100" w:afterAutospacing="1"/>
      </w:pPr>
      <w:r>
        <w:rPr>
          <w:rFonts w:ascii="Times New Roman" w:hAnsi="Times New Roman" w:cs="Times New Roman"/>
          <w:sz w:val="24"/>
          <w:szCs w:val="24"/>
        </w:rPr>
        <w:t>Submissions are due May 1, 202</w:t>
      </w:r>
      <w:r w:rsidR="0012577F">
        <w:rPr>
          <w:rFonts w:ascii="Times New Roman" w:hAnsi="Times New Roman" w:cs="Times New Roman"/>
          <w:sz w:val="24"/>
          <w:szCs w:val="24"/>
        </w:rPr>
        <w:t>4</w:t>
      </w:r>
      <w:r>
        <w:rPr>
          <w:rFonts w:ascii="Times New Roman" w:hAnsi="Times New Roman" w:cs="Times New Roman"/>
          <w:sz w:val="24"/>
          <w:szCs w:val="24"/>
        </w:rPr>
        <w:t>, and should be sent to:</w:t>
      </w:r>
    </w:p>
    <w:p w14:paraId="33415B84" w14:textId="5DCC27F9" w:rsidR="0024527A" w:rsidRPr="0012577F" w:rsidRDefault="0012577F" w:rsidP="0024527A">
      <w:pPr>
        <w:jc w:val="center"/>
        <w:rPr>
          <w:rFonts w:ascii="Times New Roman" w:hAnsi="Times New Roman" w:cs="Times New Roman"/>
          <w:lang w:val="de-DE"/>
        </w:rPr>
      </w:pPr>
      <w:r w:rsidRPr="0012577F">
        <w:rPr>
          <w:rFonts w:ascii="Times New Roman" w:hAnsi="Times New Roman" w:cs="Times New Roman"/>
          <w:sz w:val="24"/>
          <w:szCs w:val="24"/>
          <w:lang w:val="de-DE"/>
        </w:rPr>
        <w:t>Dr. Hannah Trittin-Ulbrich</w:t>
      </w:r>
    </w:p>
    <w:p w14:paraId="6D60B3B6" w14:textId="75BBB5AC" w:rsidR="0024527A" w:rsidRPr="0012577F" w:rsidRDefault="00000000" w:rsidP="0024527A">
      <w:pPr>
        <w:jc w:val="center"/>
        <w:rPr>
          <w:rFonts w:ascii="Times New Roman" w:hAnsi="Times New Roman" w:cs="Times New Roman"/>
          <w:lang w:val="de-DE"/>
        </w:rPr>
      </w:pPr>
      <w:hyperlink r:id="rId6" w:history="1">
        <w:r w:rsidR="0012577F" w:rsidRPr="0012577F">
          <w:rPr>
            <w:rStyle w:val="Hyperlink"/>
            <w:rFonts w:ascii="Times New Roman" w:hAnsi="Times New Roman" w:cs="Times New Roman"/>
            <w:lang w:val="de-DE"/>
          </w:rPr>
          <w:t>Hannah.trittin@leuphana.de</w:t>
        </w:r>
      </w:hyperlink>
      <w:r w:rsidR="0012577F" w:rsidRPr="0012577F">
        <w:rPr>
          <w:rFonts w:ascii="Times New Roman" w:hAnsi="Times New Roman" w:cs="Times New Roman"/>
          <w:lang w:val="de-DE"/>
        </w:rPr>
        <w:t xml:space="preserve"> </w:t>
      </w:r>
    </w:p>
    <w:p w14:paraId="31DB4860" w14:textId="77777777" w:rsidR="0024527A" w:rsidRPr="0012577F" w:rsidRDefault="0024527A" w:rsidP="0024527A">
      <w:pPr>
        <w:jc w:val="center"/>
        <w:rPr>
          <w:rFonts w:ascii="Times New Roman" w:hAnsi="Times New Roman" w:cs="Times New Roman"/>
        </w:rPr>
      </w:pPr>
      <w:r w:rsidRPr="0012577F">
        <w:rPr>
          <w:rFonts w:ascii="Times New Roman" w:hAnsi="Times New Roman" w:cs="Times New Roman"/>
          <w:sz w:val="24"/>
          <w:szCs w:val="24"/>
        </w:rPr>
        <w:t>Chair, Society for Business Ethics Best Dissertation Award Committee</w:t>
      </w:r>
    </w:p>
    <w:p w14:paraId="6748901C" w14:textId="4FE856FB" w:rsidR="00CC169F" w:rsidRPr="0012577F" w:rsidRDefault="0012577F" w:rsidP="0024527A">
      <w:pPr>
        <w:jc w:val="center"/>
        <w:rPr>
          <w:rFonts w:ascii="Times New Roman" w:hAnsi="Times New Roman" w:cs="Times New Roman"/>
        </w:rPr>
      </w:pPr>
      <w:proofErr w:type="spellStart"/>
      <w:r w:rsidRPr="0012577F">
        <w:rPr>
          <w:rFonts w:ascii="Times New Roman" w:hAnsi="Times New Roman" w:cs="Times New Roman"/>
          <w:sz w:val="24"/>
          <w:szCs w:val="24"/>
        </w:rPr>
        <w:t>Leuphana</w:t>
      </w:r>
      <w:proofErr w:type="spellEnd"/>
      <w:r w:rsidRPr="0012577F">
        <w:rPr>
          <w:rFonts w:ascii="Times New Roman" w:hAnsi="Times New Roman" w:cs="Times New Roman"/>
          <w:sz w:val="24"/>
          <w:szCs w:val="24"/>
        </w:rPr>
        <w:t xml:space="preserve"> University of </w:t>
      </w:r>
      <w:proofErr w:type="spellStart"/>
      <w:r w:rsidRPr="0012577F">
        <w:rPr>
          <w:rFonts w:ascii="Times New Roman" w:hAnsi="Times New Roman" w:cs="Times New Roman"/>
          <w:sz w:val="24"/>
          <w:szCs w:val="24"/>
        </w:rPr>
        <w:t>Lüneburg</w:t>
      </w:r>
      <w:proofErr w:type="spellEnd"/>
      <w:r w:rsidRPr="0012577F">
        <w:rPr>
          <w:rFonts w:ascii="Times New Roman" w:hAnsi="Times New Roman" w:cs="Times New Roman"/>
          <w:sz w:val="24"/>
          <w:szCs w:val="24"/>
        </w:rPr>
        <w:t>, Germany</w:t>
      </w:r>
    </w:p>
    <w:sectPr w:rsidR="00CC169F" w:rsidRPr="0012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6A9E"/>
    <w:multiLevelType w:val="hybridMultilevel"/>
    <w:tmpl w:val="A866F8FA"/>
    <w:lvl w:ilvl="0" w:tplc="82DED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07F43"/>
    <w:multiLevelType w:val="hybridMultilevel"/>
    <w:tmpl w:val="1AA2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547451">
    <w:abstractNumId w:val="1"/>
  </w:num>
  <w:num w:numId="2" w16cid:durableId="210961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9F"/>
    <w:rsid w:val="0012577F"/>
    <w:rsid w:val="00177AFB"/>
    <w:rsid w:val="0024527A"/>
    <w:rsid w:val="004056EC"/>
    <w:rsid w:val="004C3D61"/>
    <w:rsid w:val="00554333"/>
    <w:rsid w:val="00A70570"/>
    <w:rsid w:val="00C3043C"/>
    <w:rsid w:val="00CC169F"/>
    <w:rsid w:val="00EA4CA6"/>
    <w:rsid w:val="00EA54A0"/>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1BCF"/>
  <w15:chartTrackingRefBased/>
  <w15:docId w15:val="{81E25929-F318-4BFC-8059-9D3C192D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27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27A"/>
    <w:rPr>
      <w:color w:val="0000FF"/>
      <w:u w:val="single"/>
    </w:rPr>
  </w:style>
  <w:style w:type="paragraph" w:styleId="Listenabsatz">
    <w:name w:val="List Paragraph"/>
    <w:basedOn w:val="Standard"/>
    <w:uiPriority w:val="34"/>
    <w:qFormat/>
    <w:rsid w:val="0024527A"/>
    <w:pPr>
      <w:ind w:left="720"/>
      <w:contextualSpacing/>
    </w:pPr>
  </w:style>
  <w:style w:type="character" w:customStyle="1" w:styleId="NichtaufgelsteErwhnung1">
    <w:name w:val="Nicht aufgelöste Erwähnung1"/>
    <w:basedOn w:val="Absatz-Standardschriftart"/>
    <w:uiPriority w:val="99"/>
    <w:semiHidden/>
    <w:unhideWhenUsed/>
    <w:rsid w:val="0024527A"/>
    <w:rPr>
      <w:color w:val="605E5C"/>
      <w:shd w:val="clear" w:color="auto" w:fill="E1DFDD"/>
    </w:rPr>
  </w:style>
  <w:style w:type="character" w:styleId="Kommentarzeichen">
    <w:name w:val="annotation reference"/>
    <w:basedOn w:val="Absatz-Standardschriftart"/>
    <w:uiPriority w:val="99"/>
    <w:semiHidden/>
    <w:unhideWhenUsed/>
    <w:rsid w:val="00A70570"/>
    <w:rPr>
      <w:sz w:val="16"/>
      <w:szCs w:val="16"/>
    </w:rPr>
  </w:style>
  <w:style w:type="paragraph" w:styleId="Kommentartext">
    <w:name w:val="annotation text"/>
    <w:basedOn w:val="Standard"/>
    <w:link w:val="KommentartextZchn"/>
    <w:uiPriority w:val="99"/>
    <w:semiHidden/>
    <w:unhideWhenUsed/>
    <w:rsid w:val="00A70570"/>
    <w:rPr>
      <w:sz w:val="20"/>
      <w:szCs w:val="20"/>
    </w:rPr>
  </w:style>
  <w:style w:type="character" w:customStyle="1" w:styleId="KommentartextZchn">
    <w:name w:val="Kommentartext Zchn"/>
    <w:basedOn w:val="Absatz-Standardschriftart"/>
    <w:link w:val="Kommentartext"/>
    <w:uiPriority w:val="99"/>
    <w:semiHidden/>
    <w:rsid w:val="00A70570"/>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70570"/>
    <w:rPr>
      <w:b/>
      <w:bCs/>
    </w:rPr>
  </w:style>
  <w:style w:type="character" w:customStyle="1" w:styleId="KommentarthemaZchn">
    <w:name w:val="Kommentarthema Zchn"/>
    <w:basedOn w:val="KommentartextZchn"/>
    <w:link w:val="Kommentarthema"/>
    <w:uiPriority w:val="99"/>
    <w:semiHidden/>
    <w:rsid w:val="00A70570"/>
    <w:rPr>
      <w:rFonts w:ascii="Calibri" w:hAnsi="Calibri" w:cs="Calibri"/>
      <w:b/>
      <w:bCs/>
      <w:sz w:val="20"/>
      <w:szCs w:val="20"/>
    </w:rPr>
  </w:style>
  <w:style w:type="paragraph" w:styleId="Sprechblasentext">
    <w:name w:val="Balloon Text"/>
    <w:basedOn w:val="Standard"/>
    <w:link w:val="SprechblasentextZchn"/>
    <w:uiPriority w:val="99"/>
    <w:semiHidden/>
    <w:unhideWhenUsed/>
    <w:rsid w:val="00A705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570"/>
    <w:rPr>
      <w:rFonts w:ascii="Segoe UI" w:hAnsi="Segoe UI" w:cs="Segoe UI"/>
      <w:sz w:val="18"/>
      <w:szCs w:val="18"/>
    </w:rPr>
  </w:style>
  <w:style w:type="paragraph" w:styleId="berarbeitung">
    <w:name w:val="Revision"/>
    <w:hidden/>
    <w:uiPriority w:val="99"/>
    <w:semiHidden/>
    <w:rsid w:val="00C3043C"/>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12577F"/>
    <w:rPr>
      <w:color w:val="605E5C"/>
      <w:shd w:val="clear" w:color="auto" w:fill="E1DFDD"/>
    </w:rPr>
  </w:style>
  <w:style w:type="character" w:styleId="BesuchterLink">
    <w:name w:val="FollowedHyperlink"/>
    <w:basedOn w:val="Absatz-Standardschriftart"/>
    <w:uiPriority w:val="99"/>
    <w:semiHidden/>
    <w:unhideWhenUsed/>
    <w:rsid w:val="00125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trittin@leuphana.de" TargetMode="External"/><Relationship Id="rId5" Type="http://schemas.openxmlformats.org/officeDocument/2006/relationships/hyperlink" Target="https://urldefense.proofpoint.com/v2/url?u=https-3A__www.sbeonline.org_&amp;d=DwMFaQ&amp;c=4rZ6NPIETe-LE5i2KBR4rw&amp;r=JIn5aFfW2SZwrrUOMBE2jg&amp;m=kIYb0_vyMzBoQOZJBjKZFP3GW57Zqfxx5vanYsYop88&amp;s=P3I3hgA-VqFrmB_FTi_2ugO-QS_WLtHrFOoQRUiYqL4&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Stansbury</dc:creator>
  <cp:keywords/>
  <dc:description/>
  <cp:lastModifiedBy>Hannah Trittin</cp:lastModifiedBy>
  <cp:revision>2</cp:revision>
  <dcterms:created xsi:type="dcterms:W3CDTF">2024-03-12T07:54:00Z</dcterms:created>
  <dcterms:modified xsi:type="dcterms:W3CDTF">2024-03-12T07:54:00Z</dcterms:modified>
</cp:coreProperties>
</file>