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2E38D65A" w:rsidR="003E01ED" w:rsidRPr="00706FEE" w:rsidRDefault="00D56483" w:rsidP="00D56483">
      <w:pPr>
        <w:jc w:val="center"/>
        <w:rPr>
          <w:rFonts w:cstheme="minorHAnsi"/>
          <w:color w:val="000000" w:themeColor="text1"/>
          <w:sz w:val="20"/>
          <w:szCs w:val="20"/>
          <w:u w:val="single"/>
        </w:rPr>
      </w:pPr>
      <w:r w:rsidRPr="00706FEE">
        <w:rPr>
          <w:rFonts w:cstheme="minorHAnsi"/>
          <w:color w:val="000000" w:themeColor="text1"/>
          <w:sz w:val="20"/>
          <w:szCs w:val="20"/>
          <w:u w:val="single"/>
        </w:rPr>
        <w:t xml:space="preserve">MC Division </w:t>
      </w:r>
      <w:r w:rsidR="001E79E9" w:rsidRPr="00706FEE">
        <w:rPr>
          <w:rFonts w:cstheme="minorHAnsi"/>
          <w:color w:val="000000" w:themeColor="text1"/>
          <w:sz w:val="20"/>
          <w:szCs w:val="20"/>
          <w:u w:val="single"/>
        </w:rPr>
        <w:t>Board M</w:t>
      </w:r>
      <w:r w:rsidR="00492E89" w:rsidRPr="00706FEE">
        <w:rPr>
          <w:rFonts w:cstheme="minorHAnsi"/>
          <w:color w:val="000000" w:themeColor="text1"/>
          <w:sz w:val="20"/>
          <w:szCs w:val="20"/>
          <w:u w:val="single"/>
        </w:rPr>
        <w:t xml:space="preserve">eeting </w:t>
      </w:r>
      <w:r w:rsidR="001E79E9" w:rsidRPr="00706FEE">
        <w:rPr>
          <w:rFonts w:cstheme="minorHAnsi"/>
          <w:color w:val="000000" w:themeColor="text1"/>
          <w:sz w:val="20"/>
          <w:szCs w:val="20"/>
          <w:u w:val="single"/>
        </w:rPr>
        <w:t>Minutes</w:t>
      </w:r>
      <w:r w:rsidRPr="00706FEE">
        <w:rPr>
          <w:rFonts w:cstheme="minorHAnsi"/>
          <w:color w:val="000000" w:themeColor="text1"/>
          <w:sz w:val="20"/>
          <w:szCs w:val="20"/>
          <w:u w:val="single"/>
        </w:rPr>
        <w:t xml:space="preserve"> (</w:t>
      </w:r>
      <w:r w:rsidR="006B094E">
        <w:rPr>
          <w:rFonts w:cstheme="minorHAnsi"/>
          <w:color w:val="000000" w:themeColor="text1"/>
          <w:sz w:val="20"/>
          <w:szCs w:val="20"/>
          <w:u w:val="single"/>
        </w:rPr>
        <w:t>11/17</w:t>
      </w:r>
      <w:r w:rsidR="00706FEE" w:rsidRPr="00706FEE">
        <w:rPr>
          <w:rFonts w:cstheme="minorHAnsi"/>
          <w:color w:val="000000" w:themeColor="text1"/>
          <w:sz w:val="20"/>
          <w:szCs w:val="20"/>
          <w:u w:val="single"/>
        </w:rPr>
        <w:t>/</w:t>
      </w:r>
      <w:r w:rsidRPr="00706FEE">
        <w:rPr>
          <w:rFonts w:cstheme="minorHAnsi"/>
          <w:color w:val="000000" w:themeColor="text1"/>
          <w:sz w:val="20"/>
          <w:szCs w:val="20"/>
          <w:u w:val="single"/>
        </w:rPr>
        <w:t>18)</w:t>
      </w:r>
    </w:p>
    <w:p w14:paraId="2F2FFA1B" w14:textId="03A6B325" w:rsidR="00492E89" w:rsidRPr="00706FEE" w:rsidRDefault="00492E89">
      <w:pPr>
        <w:rPr>
          <w:rFonts w:cstheme="minorHAnsi"/>
          <w:color w:val="000000" w:themeColor="text1"/>
          <w:sz w:val="20"/>
          <w:szCs w:val="20"/>
        </w:rPr>
      </w:pPr>
    </w:p>
    <w:p w14:paraId="66A6F46A" w14:textId="0808098D" w:rsidR="000B405A" w:rsidRPr="00706FEE" w:rsidRDefault="000B405A" w:rsidP="00641769">
      <w:pPr>
        <w:pStyle w:val="ListParagraph"/>
        <w:numPr>
          <w:ilvl w:val="0"/>
          <w:numId w:val="7"/>
        </w:numPr>
        <w:rPr>
          <w:rFonts w:cstheme="minorHAnsi"/>
          <w:color w:val="000000" w:themeColor="text1"/>
          <w:sz w:val="20"/>
          <w:szCs w:val="20"/>
        </w:rPr>
      </w:pPr>
      <w:r w:rsidRPr="00706FEE">
        <w:rPr>
          <w:rFonts w:cstheme="minorHAnsi"/>
          <w:b/>
          <w:color w:val="000000" w:themeColor="text1"/>
          <w:sz w:val="20"/>
          <w:szCs w:val="20"/>
        </w:rPr>
        <w:t>Overview:</w:t>
      </w:r>
      <w:r w:rsidRPr="00706FEE">
        <w:rPr>
          <w:rFonts w:cstheme="minorHAnsi"/>
          <w:color w:val="000000" w:themeColor="text1"/>
          <w:sz w:val="20"/>
          <w:szCs w:val="20"/>
        </w:rPr>
        <w:t xml:space="preserve"> </w:t>
      </w:r>
      <w:r w:rsidR="001E79E9" w:rsidRPr="00706FEE">
        <w:rPr>
          <w:rFonts w:eastAsia="Times New Roman" w:cstheme="minorHAnsi"/>
          <w:color w:val="000000" w:themeColor="text1"/>
          <w:sz w:val="20"/>
          <w:szCs w:val="20"/>
        </w:rPr>
        <w:t>The MC Division Board met</w:t>
      </w:r>
      <w:r w:rsidR="00A12B60"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via Zoom conference</w:t>
      </w:r>
      <w:r w:rsidR="001E79E9"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 xml:space="preserve">with </w:t>
      </w:r>
      <w:r w:rsidR="001E79E9" w:rsidRPr="00706FEE">
        <w:rPr>
          <w:rFonts w:eastAsia="Times New Roman" w:cstheme="minorHAnsi"/>
          <w:color w:val="000000" w:themeColor="text1"/>
          <w:sz w:val="20"/>
          <w:szCs w:val="20"/>
        </w:rPr>
        <w:t>Division Chair, Tonya Henderson presiding.</w:t>
      </w:r>
      <w:r w:rsidRPr="00706FEE">
        <w:rPr>
          <w:rFonts w:eastAsia="Times New Roman" w:cstheme="minorHAnsi"/>
          <w:color w:val="000000" w:themeColor="text1"/>
          <w:sz w:val="20"/>
          <w:szCs w:val="20"/>
        </w:rPr>
        <w:t xml:space="preserve">  </w:t>
      </w:r>
    </w:p>
    <w:p w14:paraId="16423508" w14:textId="77777777" w:rsidR="00F11BA8" w:rsidRPr="00706FEE" w:rsidRDefault="00F11BA8" w:rsidP="00F11BA8">
      <w:pPr>
        <w:pStyle w:val="ListParagraph"/>
        <w:rPr>
          <w:rFonts w:cstheme="minorHAnsi"/>
          <w:color w:val="00B050"/>
          <w:sz w:val="20"/>
          <w:szCs w:val="20"/>
        </w:rPr>
      </w:pPr>
    </w:p>
    <w:p w14:paraId="6557C392" w14:textId="190F32FB" w:rsidR="001E79E9" w:rsidRPr="008D63E9" w:rsidRDefault="001E79E9" w:rsidP="000B405A">
      <w:pPr>
        <w:pStyle w:val="ListParagraph"/>
        <w:numPr>
          <w:ilvl w:val="0"/>
          <w:numId w:val="7"/>
        </w:numPr>
        <w:rPr>
          <w:rFonts w:cstheme="minorHAnsi"/>
          <w:b/>
          <w:color w:val="000000" w:themeColor="text1"/>
          <w:sz w:val="20"/>
          <w:szCs w:val="20"/>
        </w:rPr>
      </w:pPr>
      <w:r w:rsidRPr="008D63E9">
        <w:rPr>
          <w:rFonts w:cstheme="minorHAnsi"/>
          <w:b/>
          <w:color w:val="000000" w:themeColor="text1"/>
          <w:sz w:val="20"/>
          <w:szCs w:val="20"/>
        </w:rPr>
        <w:t>Attendees:</w:t>
      </w:r>
    </w:p>
    <w:p w14:paraId="38B7A32F" w14:textId="64239520"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Tonya Henderson, 2019 Division Chair</w:t>
      </w:r>
    </w:p>
    <w:p w14:paraId="429BBB0A" w14:textId="22133715" w:rsidR="005B35D0" w:rsidRDefault="001E79E9" w:rsidP="006B094E">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Eric Sanders, 2019 Program Chair</w:t>
      </w:r>
    </w:p>
    <w:p w14:paraId="5634D72D" w14:textId="7D705F01" w:rsidR="007B33B0" w:rsidRPr="008D63E9" w:rsidRDefault="007B33B0" w:rsidP="006B094E">
      <w:pPr>
        <w:ind w:left="720"/>
        <w:rPr>
          <w:rFonts w:eastAsia="Times New Roman" w:cstheme="minorHAnsi"/>
          <w:color w:val="000000" w:themeColor="text1"/>
          <w:sz w:val="20"/>
          <w:szCs w:val="20"/>
        </w:rPr>
      </w:pPr>
      <w:r>
        <w:rPr>
          <w:rFonts w:eastAsia="Times New Roman" w:cstheme="minorHAnsi"/>
          <w:color w:val="000000" w:themeColor="text1"/>
          <w:sz w:val="20"/>
          <w:szCs w:val="20"/>
        </w:rPr>
        <w:t>Uzonna Olumba, 2019 PDW Chair</w:t>
      </w:r>
      <w:bookmarkStart w:id="0" w:name="_GoBack"/>
      <w:bookmarkEnd w:id="0"/>
    </w:p>
    <w:p w14:paraId="342DD4D4" w14:textId="0222A557" w:rsidR="00F11BA8" w:rsidRPr="008D63E9" w:rsidRDefault="00F11BA8"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Daniel DeGravel, Representative at Large</w:t>
      </w:r>
      <w:r w:rsidR="008D63E9" w:rsidRPr="008D63E9">
        <w:rPr>
          <w:rFonts w:eastAsia="Times New Roman" w:cstheme="minorHAnsi"/>
          <w:color w:val="000000" w:themeColor="text1"/>
          <w:sz w:val="20"/>
          <w:szCs w:val="20"/>
        </w:rPr>
        <w:t>, Newsletter Committee Chair</w:t>
      </w:r>
    </w:p>
    <w:p w14:paraId="7969CF7E" w14:textId="286F038E" w:rsidR="008D63E9" w:rsidRPr="008D63E9" w:rsidRDefault="008D63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Rida Elias, Representative at Large</w:t>
      </w:r>
    </w:p>
    <w:p w14:paraId="5F012E52" w14:textId="568DA3BE" w:rsidR="008D63E9" w:rsidRPr="008D63E9" w:rsidRDefault="00F11BA8" w:rsidP="008D63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Jeffrey Moore, Representative at Large</w:t>
      </w:r>
      <w:r w:rsidR="008D63E9" w:rsidRPr="008D63E9">
        <w:rPr>
          <w:rFonts w:eastAsia="Times New Roman" w:cstheme="minorHAnsi"/>
          <w:color w:val="000000" w:themeColor="text1"/>
          <w:sz w:val="20"/>
          <w:szCs w:val="20"/>
        </w:rPr>
        <w:t>, Newsletter Committee</w:t>
      </w:r>
    </w:p>
    <w:p w14:paraId="51C7714A" w14:textId="1F07838A" w:rsidR="00F11BA8" w:rsidRPr="008D63E9" w:rsidRDefault="00F11BA8"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Steve Munkeby, Doctoral Consortium Chair</w:t>
      </w:r>
    </w:p>
    <w:p w14:paraId="7E4DFA41" w14:textId="6AC88467" w:rsidR="005B35D0" w:rsidRPr="008D63E9" w:rsidRDefault="005B35D0"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Arpita</w:t>
      </w:r>
      <w:r w:rsidR="00706FEE" w:rsidRPr="008D63E9">
        <w:rPr>
          <w:rFonts w:eastAsia="Times New Roman" w:cstheme="minorHAnsi"/>
          <w:color w:val="000000" w:themeColor="text1"/>
          <w:sz w:val="20"/>
          <w:szCs w:val="20"/>
        </w:rPr>
        <w:t xml:space="preserve"> Gentela</w:t>
      </w:r>
      <w:r w:rsidR="008D63E9" w:rsidRPr="008D63E9">
        <w:rPr>
          <w:rFonts w:eastAsia="Times New Roman" w:cstheme="minorHAnsi"/>
          <w:color w:val="000000" w:themeColor="text1"/>
          <w:sz w:val="20"/>
          <w:szCs w:val="20"/>
        </w:rPr>
        <w:t>, Social Media Officer</w:t>
      </w:r>
    </w:p>
    <w:p w14:paraId="06082847" w14:textId="2A74E30A" w:rsidR="008D63E9" w:rsidRPr="008D63E9" w:rsidRDefault="00F11BA8" w:rsidP="006B094E">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Emmanuel Monod, Volunteer</w:t>
      </w:r>
    </w:p>
    <w:p w14:paraId="2C930D8E" w14:textId="059CC905" w:rsidR="001E79E9" w:rsidRPr="00706FEE" w:rsidRDefault="001E79E9">
      <w:pPr>
        <w:rPr>
          <w:rFonts w:cstheme="minorHAnsi"/>
          <w:color w:val="00B050"/>
          <w:sz w:val="20"/>
          <w:szCs w:val="20"/>
        </w:rPr>
      </w:pPr>
    </w:p>
    <w:p w14:paraId="76B273F5" w14:textId="77777777" w:rsidR="008D63E9" w:rsidRPr="003B22E2" w:rsidRDefault="008D63E9" w:rsidP="008D63E9">
      <w:pPr>
        <w:pStyle w:val="ListParagraph"/>
        <w:numPr>
          <w:ilvl w:val="0"/>
          <w:numId w:val="7"/>
        </w:numPr>
        <w:rPr>
          <w:rFonts w:cstheme="minorHAnsi"/>
          <w:b/>
          <w:sz w:val="20"/>
          <w:szCs w:val="20"/>
        </w:rPr>
      </w:pPr>
      <w:r w:rsidRPr="003B22E2">
        <w:rPr>
          <w:rFonts w:cstheme="minorHAnsi"/>
          <w:b/>
          <w:sz w:val="20"/>
          <w:szCs w:val="20"/>
        </w:rPr>
        <w:t>Agenda</w:t>
      </w:r>
      <w:r>
        <w:rPr>
          <w:rFonts w:cstheme="minorHAnsi"/>
          <w:b/>
          <w:sz w:val="20"/>
          <w:szCs w:val="20"/>
        </w:rPr>
        <w:t xml:space="preserve"> (Mountain time)</w:t>
      </w:r>
      <w:r w:rsidRPr="003B22E2">
        <w:rPr>
          <w:rFonts w:cstheme="minorHAnsi"/>
          <w:b/>
          <w:sz w:val="20"/>
          <w:szCs w:val="20"/>
        </w:rPr>
        <w:t>:</w:t>
      </w:r>
    </w:p>
    <w:p w14:paraId="797CF622"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0800-0810</w:t>
      </w:r>
      <w:r w:rsidRPr="006B094E">
        <w:rPr>
          <w:rFonts w:eastAsia="Times New Roman" w:cstheme="minorHAnsi"/>
          <w:color w:val="000000"/>
          <w:sz w:val="20"/>
          <w:szCs w:val="20"/>
        </w:rPr>
        <w:tab/>
        <w:t>Close out action items from last meeting</w:t>
      </w:r>
    </w:p>
    <w:p w14:paraId="49FB74AE"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0810-0815</w:t>
      </w:r>
      <w:r w:rsidRPr="006B094E">
        <w:rPr>
          <w:rFonts w:eastAsia="Times New Roman" w:cstheme="minorHAnsi"/>
          <w:color w:val="000000"/>
          <w:sz w:val="20"/>
          <w:szCs w:val="20"/>
        </w:rPr>
        <w:tab/>
        <w:t xml:space="preserve">AOM Connect </w:t>
      </w:r>
    </w:p>
    <w:p w14:paraId="4EB81AA4"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0815-0830</w:t>
      </w:r>
      <w:r w:rsidRPr="006B094E">
        <w:rPr>
          <w:rFonts w:eastAsia="Times New Roman" w:cstheme="minorHAnsi"/>
          <w:color w:val="000000"/>
          <w:sz w:val="20"/>
          <w:szCs w:val="20"/>
        </w:rPr>
        <w:tab/>
        <w:t>Budget &amp; sponsorship</w:t>
      </w:r>
    </w:p>
    <w:p w14:paraId="07E2E0D8"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0830-0845</w:t>
      </w:r>
      <w:r w:rsidRPr="006B094E">
        <w:rPr>
          <w:rFonts w:eastAsia="Times New Roman" w:cstheme="minorHAnsi"/>
          <w:color w:val="000000"/>
          <w:sz w:val="20"/>
          <w:szCs w:val="20"/>
        </w:rPr>
        <w:tab/>
        <w:t>Newsletter</w:t>
      </w:r>
    </w:p>
    <w:p w14:paraId="25D87B16"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0845-0850</w:t>
      </w:r>
      <w:r w:rsidRPr="006B094E">
        <w:rPr>
          <w:rFonts w:eastAsia="Times New Roman" w:cstheme="minorHAnsi"/>
          <w:color w:val="000000"/>
          <w:sz w:val="20"/>
          <w:szCs w:val="20"/>
        </w:rPr>
        <w:tab/>
        <w:t>Plaques outstanding from 2018</w:t>
      </w:r>
      <w:r w:rsidRPr="006B094E">
        <w:rPr>
          <w:rFonts w:eastAsia="Times New Roman" w:cstheme="minorHAnsi"/>
          <w:color w:val="000000"/>
          <w:sz w:val="20"/>
          <w:szCs w:val="20"/>
        </w:rPr>
        <w:tab/>
      </w:r>
    </w:p>
    <w:p w14:paraId="7CF6D2CE" w14:textId="77777777" w:rsidR="006B094E" w:rsidRPr="006B094E" w:rsidRDefault="006B094E" w:rsidP="006B094E">
      <w:pPr>
        <w:ind w:left="720"/>
        <w:rPr>
          <w:rFonts w:eastAsia="Times New Roman" w:cstheme="minorHAnsi"/>
          <w:color w:val="000000"/>
          <w:sz w:val="20"/>
          <w:szCs w:val="20"/>
        </w:rPr>
      </w:pPr>
      <w:r w:rsidRPr="006B094E">
        <w:rPr>
          <w:rFonts w:eastAsia="Times New Roman" w:cstheme="minorHAnsi"/>
          <w:color w:val="000000"/>
          <w:sz w:val="20"/>
          <w:szCs w:val="20"/>
        </w:rPr>
        <w:t>0850-0900</w:t>
      </w:r>
      <w:r w:rsidRPr="006B094E">
        <w:rPr>
          <w:rFonts w:eastAsia="Times New Roman" w:cstheme="minorHAnsi"/>
          <w:color w:val="000000"/>
          <w:sz w:val="20"/>
          <w:szCs w:val="20"/>
        </w:rPr>
        <w:tab/>
        <w:t>Round robin</w:t>
      </w:r>
    </w:p>
    <w:p w14:paraId="770C5A06" w14:textId="77777777" w:rsidR="008D63E9" w:rsidRPr="00706FEE" w:rsidRDefault="008D63E9" w:rsidP="008D63E9">
      <w:pPr>
        <w:ind w:firstLine="720"/>
        <w:rPr>
          <w:rFonts w:eastAsia="Times New Roman" w:cstheme="minorHAnsi"/>
          <w:color w:val="00B050"/>
          <w:sz w:val="20"/>
          <w:szCs w:val="20"/>
        </w:rPr>
      </w:pPr>
    </w:p>
    <w:p w14:paraId="7196968A" w14:textId="015A4DC5" w:rsidR="00F11BA8"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OLD BUSINESS:</w:t>
      </w:r>
    </w:p>
    <w:p w14:paraId="564D9EAD" w14:textId="7E16CD35" w:rsidR="002A2C08" w:rsidRPr="002A2C08" w:rsidRDefault="008F3CC5" w:rsidP="002A2C08">
      <w:pPr>
        <w:pStyle w:val="ListParagraph"/>
        <w:numPr>
          <w:ilvl w:val="0"/>
          <w:numId w:val="23"/>
        </w:numPr>
        <w:rPr>
          <w:rFonts w:eastAsia="Times New Roman" w:cstheme="minorHAnsi"/>
          <w:b/>
          <w:color w:val="000000" w:themeColor="text1"/>
          <w:sz w:val="20"/>
          <w:szCs w:val="20"/>
        </w:rPr>
      </w:pPr>
      <w:r w:rsidRPr="002A2C08">
        <w:rPr>
          <w:rFonts w:eastAsia="Times New Roman" w:cstheme="minorHAnsi"/>
          <w:b/>
          <w:color w:val="000000" w:themeColor="text1"/>
          <w:sz w:val="20"/>
          <w:szCs w:val="20"/>
        </w:rPr>
        <w:t xml:space="preserve">AOM Connect: </w:t>
      </w:r>
    </w:p>
    <w:p w14:paraId="27D8173A" w14:textId="4E3159C4" w:rsidR="008F3CC5" w:rsidRPr="002A2C08" w:rsidRDefault="008F3CC5" w:rsidP="002A2C08">
      <w:pPr>
        <w:ind w:left="1080"/>
        <w:rPr>
          <w:rFonts w:eastAsia="Times New Roman" w:cstheme="minorHAnsi"/>
          <w:color w:val="000000" w:themeColor="text1"/>
          <w:sz w:val="20"/>
          <w:szCs w:val="20"/>
        </w:rPr>
      </w:pPr>
      <w:r w:rsidRPr="002A2C08">
        <w:rPr>
          <w:rFonts w:eastAsia="Times New Roman" w:cstheme="minorHAnsi"/>
          <w:color w:val="000000" w:themeColor="text1"/>
          <w:sz w:val="20"/>
          <w:szCs w:val="20"/>
        </w:rPr>
        <w:t>There are tutorials available for setting up the site.  Tonya will forward emails related to site administration to Uzonna, as she does not have all of the same details that have been provided to Tonya and Eric.</w:t>
      </w:r>
    </w:p>
    <w:p w14:paraId="2B1A7560" w14:textId="01416B9E" w:rsidR="008F3CC5" w:rsidRPr="002A2C08" w:rsidRDefault="008F3CC5" w:rsidP="002A2C08">
      <w:pPr>
        <w:pStyle w:val="ListParagraph"/>
        <w:numPr>
          <w:ilvl w:val="0"/>
          <w:numId w:val="23"/>
        </w:numPr>
        <w:rPr>
          <w:rFonts w:eastAsia="Times New Roman" w:cstheme="minorHAnsi"/>
          <w:b/>
          <w:color w:val="000000" w:themeColor="text1"/>
          <w:sz w:val="20"/>
          <w:szCs w:val="20"/>
        </w:rPr>
      </w:pPr>
      <w:r w:rsidRPr="002A2C08">
        <w:rPr>
          <w:rFonts w:eastAsia="Times New Roman" w:cstheme="minorHAnsi"/>
          <w:b/>
          <w:color w:val="000000" w:themeColor="text1"/>
          <w:sz w:val="20"/>
          <w:szCs w:val="20"/>
        </w:rPr>
        <w:t xml:space="preserve">Budget &amp; </w:t>
      </w:r>
      <w:r w:rsidR="003B159A" w:rsidRPr="002A2C08">
        <w:rPr>
          <w:rFonts w:eastAsia="Times New Roman" w:cstheme="minorHAnsi"/>
          <w:b/>
          <w:color w:val="000000" w:themeColor="text1"/>
          <w:sz w:val="20"/>
          <w:szCs w:val="20"/>
        </w:rPr>
        <w:t>Sponsorship</w:t>
      </w:r>
      <w:r w:rsidRPr="002A2C08">
        <w:rPr>
          <w:rFonts w:eastAsia="Times New Roman" w:cstheme="minorHAnsi"/>
          <w:b/>
          <w:color w:val="000000" w:themeColor="text1"/>
          <w:sz w:val="20"/>
          <w:szCs w:val="20"/>
        </w:rPr>
        <w:t xml:space="preserve">: </w:t>
      </w:r>
    </w:p>
    <w:p w14:paraId="51128AEB" w14:textId="7FF20324" w:rsidR="008F3CC5" w:rsidRPr="008F3CC5" w:rsidRDefault="003B159A" w:rsidP="002A2C08">
      <w:pPr>
        <w:pStyle w:val="ListParagraph"/>
        <w:numPr>
          <w:ilvl w:val="1"/>
          <w:numId w:val="21"/>
        </w:numPr>
        <w:rPr>
          <w:rFonts w:eastAsia="Times New Roman" w:cstheme="minorHAnsi"/>
          <w:b/>
          <w:color w:val="000000" w:themeColor="text1"/>
          <w:sz w:val="20"/>
          <w:szCs w:val="20"/>
        </w:rPr>
      </w:pPr>
      <w:r w:rsidRPr="003B159A">
        <w:rPr>
          <w:rFonts w:eastAsia="Times New Roman" w:cstheme="minorHAnsi"/>
          <w:color w:val="000000" w:themeColor="text1"/>
          <w:sz w:val="20"/>
          <w:szCs w:val="20"/>
          <w:u w:val="single"/>
        </w:rPr>
        <w:t>Plaques:</w:t>
      </w:r>
      <w:r>
        <w:rPr>
          <w:rFonts w:eastAsia="Times New Roman" w:cstheme="minorHAnsi"/>
          <w:color w:val="000000" w:themeColor="text1"/>
          <w:sz w:val="20"/>
          <w:szCs w:val="20"/>
        </w:rPr>
        <w:t xml:space="preserve"> </w:t>
      </w:r>
      <w:r w:rsidR="008F3CC5" w:rsidRPr="008F3CC5">
        <w:rPr>
          <w:rFonts w:eastAsia="Times New Roman" w:cstheme="minorHAnsi"/>
          <w:color w:val="000000" w:themeColor="text1"/>
          <w:sz w:val="20"/>
          <w:szCs w:val="20"/>
        </w:rPr>
        <w:t>Plaque orders (Søren’s 2</w:t>
      </w:r>
      <w:r w:rsidR="008F3CC5" w:rsidRPr="008F3CC5">
        <w:rPr>
          <w:rFonts w:eastAsia="Times New Roman" w:cstheme="minorHAnsi"/>
          <w:color w:val="000000" w:themeColor="text1"/>
          <w:sz w:val="20"/>
          <w:szCs w:val="20"/>
          <w:vertAlign w:val="superscript"/>
        </w:rPr>
        <w:t>nd</w:t>
      </w:r>
      <w:r w:rsidR="008F3CC5" w:rsidRPr="008F3CC5">
        <w:rPr>
          <w:rFonts w:eastAsia="Times New Roman" w:cstheme="minorHAnsi"/>
          <w:color w:val="000000" w:themeColor="text1"/>
          <w:sz w:val="20"/>
          <w:szCs w:val="20"/>
        </w:rPr>
        <w:t xml:space="preserve"> year as chair and the Keyword committee- Jean, Gary, and David) are delayed, pending receipt of the final costs from the August conference. </w:t>
      </w:r>
    </w:p>
    <w:p w14:paraId="21E22C22" w14:textId="391264C2" w:rsidR="008F3CC5" w:rsidRPr="008F3CC5" w:rsidRDefault="003B159A" w:rsidP="002A2C08">
      <w:pPr>
        <w:pStyle w:val="ListParagraph"/>
        <w:numPr>
          <w:ilvl w:val="1"/>
          <w:numId w:val="21"/>
        </w:numPr>
        <w:rPr>
          <w:rFonts w:eastAsia="Times New Roman" w:cstheme="minorHAnsi"/>
          <w:b/>
          <w:color w:val="000000" w:themeColor="text1"/>
          <w:sz w:val="20"/>
          <w:szCs w:val="20"/>
        </w:rPr>
      </w:pPr>
      <w:r w:rsidRPr="003B159A">
        <w:rPr>
          <w:rFonts w:eastAsia="Times New Roman" w:cstheme="minorHAnsi"/>
          <w:color w:val="000000" w:themeColor="text1"/>
          <w:sz w:val="20"/>
          <w:szCs w:val="20"/>
          <w:u w:val="single"/>
        </w:rPr>
        <w:t>Budget:</w:t>
      </w:r>
      <w:r>
        <w:rPr>
          <w:rFonts w:eastAsia="Times New Roman" w:cstheme="minorHAnsi"/>
          <w:color w:val="000000" w:themeColor="text1"/>
          <w:sz w:val="20"/>
          <w:szCs w:val="20"/>
        </w:rPr>
        <w:t xml:space="preserve"> </w:t>
      </w:r>
      <w:r w:rsidR="008F3CC5" w:rsidRPr="008F3CC5">
        <w:rPr>
          <w:rFonts w:eastAsia="Times New Roman" w:cstheme="minorHAnsi"/>
          <w:color w:val="000000" w:themeColor="text1"/>
          <w:sz w:val="20"/>
          <w:szCs w:val="20"/>
        </w:rPr>
        <w:t>We don’t have a clear understanding of how much we have at this time, as the report sent to Rickie</w:t>
      </w:r>
      <w:r w:rsidR="00B42954">
        <w:rPr>
          <w:rFonts w:eastAsia="Times New Roman" w:cstheme="minorHAnsi"/>
          <w:color w:val="000000" w:themeColor="text1"/>
          <w:sz w:val="20"/>
          <w:szCs w:val="20"/>
        </w:rPr>
        <w:t xml:space="preserve"> by the Academy</w:t>
      </w:r>
      <w:r w:rsidR="008F3CC5" w:rsidRPr="008F3CC5">
        <w:rPr>
          <w:rFonts w:eastAsia="Times New Roman" w:cstheme="minorHAnsi"/>
          <w:color w:val="000000" w:themeColor="text1"/>
          <w:sz w:val="20"/>
          <w:szCs w:val="20"/>
        </w:rPr>
        <w:t xml:space="preserve"> indicated a balance of roughly $13,000.  This amount is too high to have included the conference costs from 2018.</w:t>
      </w:r>
    </w:p>
    <w:p w14:paraId="5E601A13" w14:textId="447523C8" w:rsidR="00097A49" w:rsidRDefault="003B159A" w:rsidP="002A2C08">
      <w:pPr>
        <w:pStyle w:val="ListParagraph"/>
        <w:numPr>
          <w:ilvl w:val="1"/>
          <w:numId w:val="21"/>
        </w:numPr>
        <w:rPr>
          <w:rFonts w:eastAsia="Times New Roman" w:cstheme="minorHAnsi"/>
          <w:color w:val="000000" w:themeColor="text1"/>
          <w:sz w:val="20"/>
          <w:szCs w:val="20"/>
        </w:rPr>
      </w:pPr>
      <w:r w:rsidRPr="003B159A">
        <w:rPr>
          <w:rFonts w:eastAsia="Times New Roman" w:cstheme="minorHAnsi"/>
          <w:color w:val="000000" w:themeColor="text1"/>
          <w:sz w:val="20"/>
          <w:szCs w:val="20"/>
          <w:u w:val="single"/>
        </w:rPr>
        <w:t>Sponsorship:</w:t>
      </w:r>
      <w:r>
        <w:rPr>
          <w:rFonts w:eastAsia="Times New Roman" w:cstheme="minorHAnsi"/>
          <w:color w:val="000000" w:themeColor="text1"/>
          <w:sz w:val="20"/>
          <w:szCs w:val="20"/>
        </w:rPr>
        <w:t xml:space="preserve"> </w:t>
      </w:r>
      <w:r w:rsidR="00097A49" w:rsidRPr="00884742">
        <w:rPr>
          <w:rFonts w:eastAsia="Times New Roman" w:cstheme="minorHAnsi"/>
          <w:color w:val="000000" w:themeColor="text1"/>
          <w:sz w:val="20"/>
          <w:szCs w:val="20"/>
        </w:rPr>
        <w:t xml:space="preserve">We used to have somewhat robust </w:t>
      </w:r>
      <w:r w:rsidR="002A2C08" w:rsidRPr="00884742">
        <w:rPr>
          <w:rFonts w:eastAsia="Times New Roman" w:cstheme="minorHAnsi"/>
          <w:color w:val="000000" w:themeColor="text1"/>
          <w:sz w:val="20"/>
          <w:szCs w:val="20"/>
        </w:rPr>
        <w:t>support but</w:t>
      </w:r>
      <w:r w:rsidR="00097A49" w:rsidRPr="00884742">
        <w:rPr>
          <w:rFonts w:eastAsia="Times New Roman" w:cstheme="minorHAnsi"/>
          <w:color w:val="000000" w:themeColor="text1"/>
          <w:sz w:val="20"/>
          <w:szCs w:val="20"/>
        </w:rPr>
        <w:t xml:space="preserve"> have fallen off in recent years.  </w:t>
      </w:r>
      <w:r w:rsidR="00884742">
        <w:rPr>
          <w:rFonts w:eastAsia="Times New Roman" w:cstheme="minorHAnsi"/>
          <w:color w:val="000000" w:themeColor="text1"/>
          <w:sz w:val="20"/>
          <w:szCs w:val="20"/>
        </w:rPr>
        <w:t xml:space="preserve">Since our division doesn’t sponsor a journal, our impact for sponsors is smaller, calling for a </w:t>
      </w:r>
      <w:r>
        <w:rPr>
          <w:rFonts w:eastAsia="Times New Roman" w:cstheme="minorHAnsi"/>
          <w:color w:val="000000" w:themeColor="text1"/>
          <w:sz w:val="20"/>
          <w:szCs w:val="20"/>
        </w:rPr>
        <w:t xml:space="preserve">less complicated </w:t>
      </w:r>
      <w:r w:rsidR="00884742">
        <w:rPr>
          <w:rFonts w:eastAsia="Times New Roman" w:cstheme="minorHAnsi"/>
          <w:color w:val="000000" w:themeColor="text1"/>
          <w:sz w:val="20"/>
          <w:szCs w:val="20"/>
        </w:rPr>
        <w:t xml:space="preserve">approach. </w:t>
      </w:r>
    </w:p>
    <w:p w14:paraId="3AB2535F" w14:textId="77777777" w:rsidR="00097A49" w:rsidRDefault="008F3CC5" w:rsidP="002A2C08">
      <w:pPr>
        <w:pStyle w:val="ListParagraph"/>
        <w:numPr>
          <w:ilvl w:val="2"/>
          <w:numId w:val="21"/>
        </w:numPr>
        <w:rPr>
          <w:rFonts w:eastAsia="Times New Roman" w:cstheme="minorHAnsi"/>
          <w:color w:val="000000" w:themeColor="text1"/>
          <w:sz w:val="20"/>
          <w:szCs w:val="20"/>
        </w:rPr>
      </w:pPr>
      <w:r w:rsidRPr="00884742">
        <w:rPr>
          <w:rFonts w:eastAsia="Times New Roman" w:cstheme="minorHAnsi"/>
          <w:color w:val="000000" w:themeColor="text1"/>
          <w:sz w:val="20"/>
          <w:szCs w:val="20"/>
        </w:rPr>
        <w:t xml:space="preserve">The board agreed to take a simplified approach to sponsorship, deferring more sophisticated levels and packages for now.  </w:t>
      </w:r>
    </w:p>
    <w:p w14:paraId="2382573D" w14:textId="77777777" w:rsidR="00097A49" w:rsidRDefault="008F3CC5" w:rsidP="002A2C08">
      <w:pPr>
        <w:pStyle w:val="ListParagraph"/>
        <w:numPr>
          <w:ilvl w:val="2"/>
          <w:numId w:val="21"/>
        </w:numPr>
        <w:rPr>
          <w:rFonts w:eastAsia="Times New Roman" w:cstheme="minorHAnsi"/>
          <w:color w:val="000000" w:themeColor="text1"/>
          <w:sz w:val="20"/>
          <w:szCs w:val="20"/>
        </w:rPr>
      </w:pPr>
      <w:r w:rsidRPr="00884742">
        <w:rPr>
          <w:rFonts w:eastAsia="Times New Roman" w:cstheme="minorHAnsi"/>
          <w:color w:val="000000" w:themeColor="text1"/>
          <w:sz w:val="20"/>
          <w:szCs w:val="20"/>
        </w:rPr>
        <w:t xml:space="preserve">Rickie and Tonya will develop a simple letter to solicit sponsorship of the social and dinner, with suggested donations ranging from $500 to $2500.  </w:t>
      </w:r>
    </w:p>
    <w:p w14:paraId="7BB5E630" w14:textId="77777777" w:rsidR="00097A49" w:rsidRDefault="008F3CC5" w:rsidP="002A2C08">
      <w:pPr>
        <w:pStyle w:val="ListParagraph"/>
        <w:numPr>
          <w:ilvl w:val="2"/>
          <w:numId w:val="21"/>
        </w:numPr>
        <w:rPr>
          <w:rFonts w:eastAsia="Times New Roman" w:cstheme="minorHAnsi"/>
          <w:color w:val="000000" w:themeColor="text1"/>
          <w:sz w:val="20"/>
          <w:szCs w:val="20"/>
        </w:rPr>
      </w:pPr>
      <w:r w:rsidRPr="00884742">
        <w:rPr>
          <w:rFonts w:eastAsia="Times New Roman" w:cstheme="minorHAnsi"/>
          <w:color w:val="000000" w:themeColor="text1"/>
          <w:sz w:val="20"/>
          <w:szCs w:val="20"/>
        </w:rPr>
        <w:t>Rickie will provide a list of prior sponsors to Tonya and Richard and reach out to some of these organizations.</w:t>
      </w:r>
      <w:r w:rsidR="00884742" w:rsidRPr="00884742">
        <w:rPr>
          <w:rFonts w:eastAsia="Times New Roman" w:cstheme="minorHAnsi"/>
          <w:color w:val="000000" w:themeColor="text1"/>
          <w:sz w:val="20"/>
          <w:szCs w:val="20"/>
        </w:rPr>
        <w:t xml:space="preserve">  </w:t>
      </w:r>
    </w:p>
    <w:p w14:paraId="6F0247F0" w14:textId="02B712BC" w:rsidR="008F3CC5" w:rsidRDefault="00097A49" w:rsidP="002A2C08">
      <w:pPr>
        <w:pStyle w:val="ListParagraph"/>
        <w:numPr>
          <w:ilvl w:val="2"/>
          <w:numId w:val="21"/>
        </w:numPr>
        <w:rPr>
          <w:rFonts w:eastAsia="Times New Roman" w:cstheme="minorHAnsi"/>
          <w:color w:val="000000" w:themeColor="text1"/>
          <w:sz w:val="20"/>
          <w:szCs w:val="20"/>
        </w:rPr>
      </w:pPr>
      <w:r>
        <w:rPr>
          <w:rFonts w:eastAsia="Times New Roman" w:cstheme="minorHAnsi"/>
          <w:color w:val="000000" w:themeColor="text1"/>
          <w:sz w:val="20"/>
          <w:szCs w:val="20"/>
        </w:rPr>
        <w:t xml:space="preserve">We discussed benefits to sponsors and the Academy’s prohibition of perceived “quid pro quo” arrangements. </w:t>
      </w:r>
      <w:r w:rsidR="00884742" w:rsidRPr="00884742">
        <w:rPr>
          <w:rFonts w:eastAsia="Times New Roman" w:cstheme="minorHAnsi"/>
          <w:color w:val="000000" w:themeColor="text1"/>
          <w:sz w:val="20"/>
          <w:szCs w:val="20"/>
        </w:rPr>
        <w:t>We may elect to give a plaque to acknowledge significant donations.  We may display a sponsor’s logo at our events and allow organizations to publicly acknowledge their support of the division.  Where the Academy draws the line is on any implication of co-branding.</w:t>
      </w:r>
    </w:p>
    <w:p w14:paraId="44567802" w14:textId="530F969A" w:rsidR="00097A49" w:rsidRPr="00884742" w:rsidRDefault="00097A49" w:rsidP="002A2C08">
      <w:pPr>
        <w:pStyle w:val="ListParagraph"/>
        <w:numPr>
          <w:ilvl w:val="2"/>
          <w:numId w:val="21"/>
        </w:numPr>
        <w:rPr>
          <w:rFonts w:eastAsia="Times New Roman" w:cstheme="minorHAnsi"/>
          <w:color w:val="000000" w:themeColor="text1"/>
          <w:sz w:val="20"/>
          <w:szCs w:val="20"/>
        </w:rPr>
      </w:pPr>
      <w:r>
        <w:rPr>
          <w:rFonts w:eastAsia="Times New Roman" w:cstheme="minorHAnsi"/>
          <w:color w:val="000000" w:themeColor="text1"/>
          <w:sz w:val="20"/>
          <w:szCs w:val="20"/>
        </w:rPr>
        <w:t xml:space="preserve">Once a sponsor agrees to provide financial support, there is not an invoicing process.  We send Rickie an email detailing the agreement and he will provide the sponsor with wiring instructions to get the funds to AOM. </w:t>
      </w:r>
    </w:p>
    <w:p w14:paraId="1AB6E440" w14:textId="7762A380" w:rsidR="008F3CC5" w:rsidRPr="002A2C08" w:rsidRDefault="008F3CC5" w:rsidP="002A2C08">
      <w:pPr>
        <w:pStyle w:val="ListParagraph"/>
        <w:numPr>
          <w:ilvl w:val="0"/>
          <w:numId w:val="23"/>
        </w:numPr>
        <w:rPr>
          <w:rFonts w:eastAsia="Times New Roman" w:cstheme="minorHAnsi"/>
          <w:b/>
          <w:color w:val="000000" w:themeColor="text1"/>
          <w:sz w:val="20"/>
          <w:szCs w:val="20"/>
        </w:rPr>
      </w:pPr>
      <w:r w:rsidRPr="002A2C08">
        <w:rPr>
          <w:rFonts w:eastAsia="Times New Roman" w:cstheme="minorHAnsi"/>
          <w:b/>
          <w:color w:val="000000" w:themeColor="text1"/>
          <w:sz w:val="20"/>
          <w:szCs w:val="20"/>
        </w:rPr>
        <w:t>Communications:</w:t>
      </w:r>
    </w:p>
    <w:p w14:paraId="1DCEEA40" w14:textId="7DF40808" w:rsidR="00884742" w:rsidRPr="003B159A" w:rsidRDefault="00884742" w:rsidP="002A2C08">
      <w:pPr>
        <w:pStyle w:val="ListParagraph"/>
        <w:numPr>
          <w:ilvl w:val="1"/>
          <w:numId w:val="22"/>
        </w:numPr>
        <w:rPr>
          <w:rFonts w:eastAsia="Times New Roman" w:cstheme="minorHAnsi"/>
          <w:color w:val="000000" w:themeColor="text1"/>
          <w:sz w:val="20"/>
          <w:szCs w:val="20"/>
        </w:rPr>
      </w:pPr>
      <w:r w:rsidRPr="002A2C08">
        <w:rPr>
          <w:rFonts w:eastAsia="Times New Roman" w:cstheme="minorHAnsi"/>
          <w:b/>
          <w:color w:val="000000" w:themeColor="text1"/>
          <w:sz w:val="20"/>
          <w:szCs w:val="20"/>
        </w:rPr>
        <w:lastRenderedPageBreak/>
        <w:t>Newsletter:</w:t>
      </w:r>
      <w:r w:rsidR="003B159A" w:rsidRPr="002A2C08">
        <w:rPr>
          <w:rFonts w:eastAsia="Times New Roman" w:cstheme="minorHAnsi"/>
          <w:color w:val="000000" w:themeColor="text1"/>
          <w:sz w:val="20"/>
          <w:szCs w:val="20"/>
          <w:u w:val="single"/>
        </w:rPr>
        <w:t xml:space="preserve"> </w:t>
      </w:r>
      <w:r w:rsidR="003B159A" w:rsidRPr="002A2C08">
        <w:rPr>
          <w:rFonts w:eastAsia="Times New Roman" w:cstheme="minorHAnsi"/>
          <w:color w:val="000000" w:themeColor="text1"/>
          <w:sz w:val="20"/>
          <w:szCs w:val="20"/>
        </w:rPr>
        <w:t>Daniel still needs content for two sections</w:t>
      </w:r>
      <w:r w:rsidR="003B159A" w:rsidRPr="002A2C08">
        <w:rPr>
          <w:rFonts w:eastAsia="Times New Roman" w:cstheme="minorHAnsi"/>
          <w:b/>
          <w:color w:val="000000" w:themeColor="text1"/>
          <w:sz w:val="20"/>
          <w:szCs w:val="20"/>
        </w:rPr>
        <w:t xml:space="preserve">. </w:t>
      </w:r>
      <w:r w:rsidR="003B159A">
        <w:rPr>
          <w:rFonts w:eastAsia="Times New Roman" w:cstheme="minorHAnsi"/>
          <w:b/>
          <w:color w:val="000000" w:themeColor="text1"/>
          <w:sz w:val="20"/>
          <w:szCs w:val="20"/>
        </w:rPr>
        <w:t xml:space="preserve"> </w:t>
      </w:r>
      <w:r w:rsidR="003B159A" w:rsidRPr="003B159A">
        <w:rPr>
          <w:rFonts w:eastAsia="Times New Roman" w:cstheme="minorHAnsi"/>
          <w:color w:val="000000" w:themeColor="text1"/>
          <w:sz w:val="20"/>
          <w:szCs w:val="20"/>
        </w:rPr>
        <w:t xml:space="preserve">Tonya will resend the “from the leadership” paragraph and reach out to Joanne Preston for </w:t>
      </w:r>
      <w:r w:rsidR="00E07FFE">
        <w:rPr>
          <w:rFonts w:eastAsia="Times New Roman" w:cstheme="minorHAnsi"/>
          <w:color w:val="000000" w:themeColor="text1"/>
          <w:sz w:val="20"/>
          <w:szCs w:val="20"/>
        </w:rPr>
        <w:t xml:space="preserve">high impact </w:t>
      </w:r>
      <w:r w:rsidR="003B159A" w:rsidRPr="003B159A">
        <w:rPr>
          <w:rFonts w:eastAsia="Times New Roman" w:cstheme="minorHAnsi"/>
          <w:color w:val="000000" w:themeColor="text1"/>
          <w:sz w:val="20"/>
          <w:szCs w:val="20"/>
        </w:rPr>
        <w:t xml:space="preserve">consulting content.  Uzonna has made significant international contacts of late and will reach out to her network for content for this section as well. </w:t>
      </w:r>
      <w:r w:rsidR="00E07FFE">
        <w:rPr>
          <w:rFonts w:eastAsia="Times New Roman" w:cstheme="minorHAnsi"/>
          <w:color w:val="000000" w:themeColor="text1"/>
          <w:sz w:val="20"/>
          <w:szCs w:val="20"/>
        </w:rPr>
        <w:t xml:space="preserve"> Emmanuel will provide an </w:t>
      </w:r>
      <w:r w:rsidR="002A2C08">
        <w:rPr>
          <w:rFonts w:eastAsia="Times New Roman" w:cstheme="minorHAnsi"/>
          <w:color w:val="000000" w:themeColor="text1"/>
          <w:sz w:val="20"/>
          <w:szCs w:val="20"/>
        </w:rPr>
        <w:t>80-word</w:t>
      </w:r>
      <w:r w:rsidR="00E07FFE">
        <w:rPr>
          <w:rFonts w:eastAsia="Times New Roman" w:cstheme="minorHAnsi"/>
          <w:color w:val="000000" w:themeColor="text1"/>
          <w:sz w:val="20"/>
          <w:szCs w:val="20"/>
        </w:rPr>
        <w:t xml:space="preserve"> input regarding the 2020 China conference, suggesting that members plan ahead and noting its openness to additional methodologies.</w:t>
      </w:r>
    </w:p>
    <w:p w14:paraId="3EFE3D9F" w14:textId="0E9ED1C2" w:rsidR="00884742" w:rsidRPr="002A2C08" w:rsidRDefault="00884742" w:rsidP="002A2C08">
      <w:pPr>
        <w:pStyle w:val="ListParagraph"/>
        <w:numPr>
          <w:ilvl w:val="1"/>
          <w:numId w:val="22"/>
        </w:numPr>
        <w:rPr>
          <w:rFonts w:eastAsia="Times New Roman" w:cstheme="minorHAnsi"/>
          <w:color w:val="000000" w:themeColor="text1"/>
          <w:sz w:val="20"/>
          <w:szCs w:val="20"/>
        </w:rPr>
      </w:pPr>
      <w:r w:rsidRPr="002A2C08">
        <w:rPr>
          <w:rFonts w:eastAsia="Times New Roman" w:cstheme="minorHAnsi"/>
          <w:b/>
          <w:color w:val="000000" w:themeColor="text1"/>
          <w:sz w:val="20"/>
          <w:szCs w:val="20"/>
        </w:rPr>
        <w:t>Videos:</w:t>
      </w:r>
      <w:r w:rsidRPr="002A2C08">
        <w:rPr>
          <w:rFonts w:eastAsia="Times New Roman" w:cstheme="minorHAnsi"/>
          <w:color w:val="000000" w:themeColor="text1"/>
          <w:sz w:val="20"/>
          <w:szCs w:val="20"/>
          <w:u w:val="single"/>
        </w:rPr>
        <w:t xml:space="preserve"> </w:t>
      </w:r>
      <w:r w:rsidRPr="002A2C08">
        <w:rPr>
          <w:rFonts w:eastAsia="Times New Roman" w:cstheme="minorHAnsi"/>
          <w:color w:val="000000" w:themeColor="text1"/>
          <w:sz w:val="20"/>
          <w:szCs w:val="20"/>
        </w:rPr>
        <w:t xml:space="preserve">The response to Joanne’s video was very positive.  We need to leverage the content even more.  About 1000 people viewed it in the first few days.  Uzonna agreed to assist Arpita by pushing it to Instagram and YouTube. There was consensus that the </w:t>
      </w:r>
      <w:r w:rsidR="002A2C08" w:rsidRPr="002A2C08">
        <w:rPr>
          <w:rFonts w:eastAsia="Times New Roman" w:cstheme="minorHAnsi"/>
          <w:color w:val="000000" w:themeColor="text1"/>
          <w:sz w:val="20"/>
          <w:szCs w:val="20"/>
        </w:rPr>
        <w:t>3-minute</w:t>
      </w:r>
      <w:r w:rsidRPr="002A2C08">
        <w:rPr>
          <w:rFonts w:eastAsia="Times New Roman" w:cstheme="minorHAnsi"/>
          <w:color w:val="000000" w:themeColor="text1"/>
          <w:sz w:val="20"/>
          <w:szCs w:val="20"/>
        </w:rPr>
        <w:t xml:space="preserve"> format works well.  An iPhone camera worked well for this, although we did use professional lighting. </w:t>
      </w:r>
    </w:p>
    <w:p w14:paraId="1AA8E9EA" w14:textId="77777777" w:rsidR="002A2C08" w:rsidRDefault="00E07FFE" w:rsidP="002A2C08">
      <w:pPr>
        <w:pStyle w:val="ListParagraph"/>
        <w:numPr>
          <w:ilvl w:val="1"/>
          <w:numId w:val="22"/>
        </w:numPr>
        <w:rPr>
          <w:rFonts w:eastAsia="Times New Roman" w:cstheme="minorHAnsi"/>
          <w:color w:val="000000" w:themeColor="text1"/>
          <w:sz w:val="20"/>
          <w:szCs w:val="20"/>
        </w:rPr>
      </w:pPr>
      <w:r w:rsidRPr="002A2C08">
        <w:rPr>
          <w:rFonts w:eastAsia="Times New Roman" w:cstheme="minorHAnsi"/>
          <w:b/>
          <w:color w:val="000000" w:themeColor="text1"/>
          <w:sz w:val="20"/>
          <w:szCs w:val="20"/>
        </w:rPr>
        <w:t>Promoting the Doctoral Consortium:</w:t>
      </w:r>
      <w:r w:rsidRPr="002A2C08">
        <w:rPr>
          <w:rFonts w:eastAsia="Times New Roman" w:cstheme="minorHAnsi"/>
          <w:color w:val="000000" w:themeColor="text1"/>
          <w:sz w:val="20"/>
          <w:szCs w:val="20"/>
          <w:u w:val="single"/>
        </w:rPr>
        <w:t xml:space="preserve"> </w:t>
      </w:r>
      <w:r w:rsidRPr="002A2C08">
        <w:rPr>
          <w:rFonts w:eastAsia="Times New Roman" w:cstheme="minorHAnsi"/>
          <w:color w:val="000000" w:themeColor="text1"/>
          <w:sz w:val="20"/>
          <w:szCs w:val="20"/>
        </w:rPr>
        <w:t xml:space="preserve">Steve Munkeby has written a paragraph promoting the consortium.  </w:t>
      </w:r>
      <w:r w:rsidR="00097A49" w:rsidRPr="002A2C08">
        <w:rPr>
          <w:rFonts w:eastAsia="Times New Roman" w:cstheme="minorHAnsi"/>
          <w:color w:val="000000" w:themeColor="text1"/>
          <w:sz w:val="20"/>
          <w:szCs w:val="20"/>
        </w:rPr>
        <w:t>Steve also highlighted the common need among doctoral students for research subjects and access to those in the consulting field.  The team brainstormed and arrived at a solution.  We will establish a LinkedIn group; Uzonna will set it up and Jeff</w:t>
      </w:r>
      <w:r w:rsidR="005C07F5" w:rsidRPr="002A2C08">
        <w:rPr>
          <w:rFonts w:eastAsia="Times New Roman" w:cstheme="minorHAnsi"/>
          <w:color w:val="000000" w:themeColor="text1"/>
          <w:sz w:val="20"/>
          <w:szCs w:val="20"/>
        </w:rPr>
        <w:t xml:space="preserve"> (admin privileges)</w:t>
      </w:r>
      <w:r w:rsidR="00097A49" w:rsidRPr="002A2C08">
        <w:rPr>
          <w:rFonts w:eastAsia="Times New Roman" w:cstheme="minorHAnsi"/>
          <w:color w:val="000000" w:themeColor="text1"/>
          <w:sz w:val="20"/>
          <w:szCs w:val="20"/>
        </w:rPr>
        <w:t xml:space="preserve">, </w:t>
      </w:r>
      <w:r w:rsidR="005C07F5" w:rsidRPr="002A2C08">
        <w:rPr>
          <w:rFonts w:eastAsia="Times New Roman" w:cstheme="minorHAnsi"/>
          <w:color w:val="000000" w:themeColor="text1"/>
          <w:sz w:val="20"/>
          <w:szCs w:val="20"/>
        </w:rPr>
        <w:t xml:space="preserve">Steve, </w:t>
      </w:r>
      <w:r w:rsidR="00097A49" w:rsidRPr="002A2C08">
        <w:rPr>
          <w:rFonts w:eastAsia="Times New Roman" w:cstheme="minorHAnsi"/>
          <w:color w:val="000000" w:themeColor="text1"/>
          <w:sz w:val="20"/>
          <w:szCs w:val="20"/>
        </w:rPr>
        <w:t xml:space="preserve">and Arpita will support by participating and keeping the discussion flowing. </w:t>
      </w:r>
    </w:p>
    <w:p w14:paraId="7FDAB77D" w14:textId="115E805E" w:rsidR="00097A49" w:rsidRPr="002A2C08" w:rsidRDefault="002A2C08" w:rsidP="002A2C08">
      <w:pPr>
        <w:pStyle w:val="ListParagraph"/>
        <w:numPr>
          <w:ilvl w:val="1"/>
          <w:numId w:val="22"/>
        </w:numPr>
        <w:rPr>
          <w:rFonts w:eastAsia="Times New Roman" w:cstheme="minorHAnsi"/>
          <w:color w:val="000000" w:themeColor="text1"/>
          <w:sz w:val="20"/>
          <w:szCs w:val="20"/>
          <w:u w:val="single"/>
        </w:rPr>
      </w:pPr>
      <w:r w:rsidRPr="002A2C08">
        <w:rPr>
          <w:rFonts w:eastAsia="Times New Roman" w:cstheme="minorHAnsi"/>
          <w:b/>
          <w:color w:val="000000" w:themeColor="text1"/>
          <w:sz w:val="20"/>
          <w:szCs w:val="20"/>
        </w:rPr>
        <w:t>C</w:t>
      </w:r>
      <w:r w:rsidR="00B42954" w:rsidRPr="002A2C08">
        <w:rPr>
          <w:rFonts w:eastAsia="Times New Roman" w:cstheme="minorHAnsi"/>
          <w:b/>
          <w:color w:val="000000" w:themeColor="text1"/>
          <w:sz w:val="20"/>
          <w:szCs w:val="20"/>
        </w:rPr>
        <w:t xml:space="preserve">alls for Papers, PDWs, and Reviewers: </w:t>
      </w:r>
    </w:p>
    <w:p w14:paraId="200A1EC8" w14:textId="54A9C2AF" w:rsidR="00B42954" w:rsidRDefault="00097A49" w:rsidP="002A2C08">
      <w:pPr>
        <w:pStyle w:val="ListParagraph"/>
        <w:numPr>
          <w:ilvl w:val="2"/>
          <w:numId w:val="7"/>
        </w:numPr>
        <w:rPr>
          <w:rFonts w:eastAsia="Times New Roman" w:cstheme="minorHAnsi"/>
          <w:color w:val="000000" w:themeColor="text1"/>
          <w:sz w:val="20"/>
          <w:szCs w:val="20"/>
        </w:rPr>
      </w:pPr>
      <w:r>
        <w:rPr>
          <w:rFonts w:eastAsia="Times New Roman" w:cstheme="minorHAnsi"/>
          <w:color w:val="000000" w:themeColor="text1"/>
          <w:sz w:val="20"/>
          <w:szCs w:val="20"/>
        </w:rPr>
        <w:t xml:space="preserve">Eric put out the link to the call for papers on </w:t>
      </w:r>
      <w:r w:rsidR="002A2C08">
        <w:rPr>
          <w:rFonts w:eastAsia="Times New Roman" w:cstheme="minorHAnsi"/>
          <w:color w:val="000000" w:themeColor="text1"/>
          <w:sz w:val="20"/>
          <w:szCs w:val="20"/>
        </w:rPr>
        <w:t>LinkedIn</w:t>
      </w:r>
      <w:r>
        <w:rPr>
          <w:rFonts w:eastAsia="Times New Roman" w:cstheme="minorHAnsi"/>
          <w:color w:val="000000" w:themeColor="text1"/>
          <w:sz w:val="20"/>
          <w:szCs w:val="20"/>
        </w:rPr>
        <w:t>. He asked that Daniel include the link to the calls in the newsletter.</w:t>
      </w:r>
    </w:p>
    <w:p w14:paraId="0D73571E" w14:textId="52C2EA48" w:rsidR="00097A49" w:rsidRDefault="00097A49" w:rsidP="002A2C08">
      <w:pPr>
        <w:pStyle w:val="ListParagraph"/>
        <w:numPr>
          <w:ilvl w:val="2"/>
          <w:numId w:val="7"/>
        </w:numPr>
        <w:rPr>
          <w:rFonts w:eastAsia="Times New Roman" w:cstheme="minorHAnsi"/>
          <w:color w:val="000000" w:themeColor="text1"/>
          <w:sz w:val="20"/>
          <w:szCs w:val="20"/>
        </w:rPr>
      </w:pPr>
      <w:r>
        <w:rPr>
          <w:rFonts w:eastAsia="Times New Roman" w:cstheme="minorHAnsi"/>
          <w:color w:val="000000" w:themeColor="text1"/>
          <w:sz w:val="20"/>
          <w:szCs w:val="20"/>
        </w:rPr>
        <w:t xml:space="preserve">Uzonna’s call for PDWs is out and she has engaged in significant outreach with Emmanuel’s students in China.  She is willing to Skype with them again and we asked that they consider recording the session if it is </w:t>
      </w:r>
      <w:r w:rsidR="002A2C08">
        <w:rPr>
          <w:rFonts w:eastAsia="Times New Roman" w:cstheme="minorHAnsi"/>
          <w:color w:val="000000" w:themeColor="text1"/>
          <w:sz w:val="20"/>
          <w:szCs w:val="20"/>
        </w:rPr>
        <w:t>convenient,</w:t>
      </w:r>
      <w:r>
        <w:rPr>
          <w:rFonts w:eastAsia="Times New Roman" w:cstheme="minorHAnsi"/>
          <w:color w:val="000000" w:themeColor="text1"/>
          <w:sz w:val="20"/>
          <w:szCs w:val="20"/>
        </w:rPr>
        <w:t xml:space="preserve"> so it can be shared more broadly.</w:t>
      </w:r>
      <w:r w:rsidR="005C07F5">
        <w:rPr>
          <w:rFonts w:eastAsia="Times New Roman" w:cstheme="minorHAnsi"/>
          <w:color w:val="000000" w:themeColor="text1"/>
          <w:sz w:val="20"/>
          <w:szCs w:val="20"/>
        </w:rPr>
        <w:t xml:space="preserve">  </w:t>
      </w:r>
    </w:p>
    <w:p w14:paraId="19D8044C" w14:textId="4F1BA502" w:rsidR="00B42954" w:rsidRDefault="00B42954" w:rsidP="002A2C08">
      <w:pPr>
        <w:pStyle w:val="ListParagraph"/>
        <w:numPr>
          <w:ilvl w:val="1"/>
          <w:numId w:val="7"/>
        </w:numPr>
        <w:rPr>
          <w:rFonts w:eastAsia="Times New Roman" w:cstheme="minorHAnsi"/>
          <w:color w:val="000000" w:themeColor="text1"/>
          <w:sz w:val="20"/>
          <w:szCs w:val="20"/>
        </w:rPr>
      </w:pPr>
      <w:r w:rsidRPr="00B42954">
        <w:rPr>
          <w:rFonts w:eastAsia="Times New Roman" w:cstheme="minorHAnsi"/>
          <w:b/>
          <w:color w:val="000000" w:themeColor="text1"/>
          <w:sz w:val="20"/>
          <w:szCs w:val="20"/>
        </w:rPr>
        <w:t>Additional Content:</w:t>
      </w:r>
      <w:r>
        <w:rPr>
          <w:rFonts w:eastAsia="Times New Roman" w:cstheme="minorHAnsi"/>
          <w:color w:val="000000" w:themeColor="text1"/>
          <w:sz w:val="20"/>
          <w:szCs w:val="20"/>
        </w:rPr>
        <w:t xml:space="preserve"> There is a PowerPoint that Emmanuel and Rida did last year that we can </w:t>
      </w:r>
      <w:r w:rsidR="002A2C08">
        <w:rPr>
          <w:rFonts w:eastAsia="Times New Roman" w:cstheme="minorHAnsi"/>
          <w:color w:val="000000" w:themeColor="text1"/>
          <w:sz w:val="20"/>
          <w:szCs w:val="20"/>
        </w:rPr>
        <w:t>disseminate,</w:t>
      </w:r>
      <w:r>
        <w:rPr>
          <w:rFonts w:eastAsia="Times New Roman" w:cstheme="minorHAnsi"/>
          <w:color w:val="000000" w:themeColor="text1"/>
          <w:sz w:val="20"/>
          <w:szCs w:val="20"/>
        </w:rPr>
        <w:t xml:space="preserve"> and Emmanuel just wrote a nice paper offering advice for MC paper submission. </w:t>
      </w:r>
    </w:p>
    <w:p w14:paraId="6649DE1E" w14:textId="4163C7BE" w:rsidR="00E07FFE" w:rsidRDefault="00E07FFE" w:rsidP="002A2C08">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CSUN Student Project:</w:t>
      </w:r>
      <w:r>
        <w:rPr>
          <w:rFonts w:eastAsia="Times New Roman" w:cstheme="minorHAnsi"/>
          <w:color w:val="000000" w:themeColor="text1"/>
          <w:sz w:val="20"/>
          <w:szCs w:val="20"/>
        </w:rPr>
        <w:t xml:space="preserve"> See below. Next semester we will likely have Eric’s class follow up on the survey work and Daniel’s students consult with us on strategic planning.</w:t>
      </w:r>
    </w:p>
    <w:p w14:paraId="2BF288A9" w14:textId="27109218" w:rsidR="005C07F5" w:rsidRPr="00884742" w:rsidRDefault="005C07F5" w:rsidP="002A2C08">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Division web Site:</w:t>
      </w:r>
      <w:r>
        <w:rPr>
          <w:rFonts w:eastAsia="Times New Roman" w:cstheme="minorHAnsi"/>
          <w:color w:val="000000" w:themeColor="text1"/>
          <w:sz w:val="20"/>
          <w:szCs w:val="20"/>
        </w:rPr>
        <w:t xml:space="preserve">  Daniel asked for bios from the new members of the board. Uzonna also needs to update her bio and Daniel agreed to update and correct the positions listed, as they need updating. </w:t>
      </w:r>
    </w:p>
    <w:p w14:paraId="2FADD9D4" w14:textId="119CADE1" w:rsidR="00EC1D5D"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NEW BUSINESS: </w:t>
      </w:r>
    </w:p>
    <w:p w14:paraId="13C7BAB3" w14:textId="5FF07443" w:rsidR="003B159A" w:rsidRPr="002A2C08" w:rsidRDefault="003B159A" w:rsidP="002A2C08">
      <w:pPr>
        <w:pStyle w:val="ListParagraph"/>
        <w:numPr>
          <w:ilvl w:val="0"/>
          <w:numId w:val="20"/>
        </w:numPr>
        <w:rPr>
          <w:rFonts w:eastAsia="Times New Roman" w:cstheme="minorHAnsi"/>
          <w:color w:val="000000" w:themeColor="text1"/>
          <w:sz w:val="20"/>
          <w:szCs w:val="20"/>
        </w:rPr>
      </w:pPr>
      <w:r>
        <w:rPr>
          <w:rFonts w:eastAsia="Times New Roman" w:cstheme="minorHAnsi"/>
          <w:b/>
          <w:color w:val="000000" w:themeColor="text1"/>
          <w:sz w:val="20"/>
          <w:szCs w:val="20"/>
        </w:rPr>
        <w:t xml:space="preserve">Membership: </w:t>
      </w:r>
      <w:r w:rsidRPr="003B159A">
        <w:rPr>
          <w:rFonts w:eastAsia="Times New Roman" w:cstheme="minorHAnsi"/>
          <w:color w:val="000000" w:themeColor="text1"/>
          <w:sz w:val="20"/>
          <w:szCs w:val="20"/>
        </w:rPr>
        <w:t xml:space="preserve">There were several suggestions for improving our process for welcoming new members. We don’t typically send them a welcome email or publicly acknowledge them.  We decided to request permission from the new members to show their photos and recognize them at the business meeting and discussed options for small incentives we might offer, such as tee shirts, etc.  At a minimum, we will have some stickers that say new member at the meeting. </w:t>
      </w:r>
      <w:r>
        <w:rPr>
          <w:rFonts w:eastAsia="Times New Roman" w:cstheme="minorHAnsi"/>
          <w:color w:val="000000" w:themeColor="text1"/>
          <w:sz w:val="20"/>
          <w:szCs w:val="20"/>
        </w:rPr>
        <w:t>Tonya will reach out to the new members after the first of the year and again in August to facilitate recognizing them at the business meeting and welcoming them to the Division. In the long run, we will want to solidify an intake process that improves retention.</w:t>
      </w:r>
    </w:p>
    <w:p w14:paraId="32B8141A" w14:textId="77777777" w:rsidR="003B159A" w:rsidRPr="003B159A" w:rsidRDefault="003B159A" w:rsidP="003B159A">
      <w:pPr>
        <w:pStyle w:val="ListParagraph"/>
        <w:ind w:left="2520"/>
        <w:rPr>
          <w:rFonts w:eastAsia="Times New Roman" w:cstheme="minorHAnsi"/>
          <w:color w:val="000000" w:themeColor="text1"/>
          <w:sz w:val="20"/>
          <w:szCs w:val="20"/>
        </w:rPr>
      </w:pPr>
    </w:p>
    <w:p w14:paraId="105609AA" w14:textId="1D70583C" w:rsidR="00EC1D5D"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ACTION ITEMS: </w:t>
      </w:r>
    </w:p>
    <w:p w14:paraId="79F5C751" w14:textId="2C2F9BD2" w:rsidR="008F3CC5" w:rsidRPr="008F3CC5" w:rsidRDefault="008F3CC5" w:rsidP="008F3CC5">
      <w:pPr>
        <w:ind w:left="1080"/>
        <w:rPr>
          <w:rFonts w:eastAsia="Times New Roman" w:cstheme="minorHAnsi"/>
          <w:b/>
          <w:color w:val="000000" w:themeColor="text1"/>
          <w:sz w:val="20"/>
          <w:szCs w:val="20"/>
        </w:rPr>
      </w:pPr>
      <w:r>
        <w:rPr>
          <w:rFonts w:eastAsia="Times New Roman" w:cstheme="minorHAnsi"/>
          <w:b/>
          <w:color w:val="000000" w:themeColor="text1"/>
          <w:sz w:val="20"/>
          <w:szCs w:val="20"/>
        </w:rPr>
        <w:t xml:space="preserve">OLD: </w:t>
      </w:r>
    </w:p>
    <w:p w14:paraId="4BF66292" w14:textId="0FF2AE0B" w:rsidR="008D63E9" w:rsidRPr="007B5CDD" w:rsidRDefault="008D63E9" w:rsidP="008F3CC5">
      <w:pPr>
        <w:pStyle w:val="ListParagraph"/>
        <w:numPr>
          <w:ilvl w:val="1"/>
          <w:numId w:val="18"/>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8D63E9">
        <w:rPr>
          <w:rFonts w:eastAsia="Times New Roman" w:cstheme="minorHAnsi"/>
          <w:b/>
          <w:color w:val="000000" w:themeColor="text1"/>
          <w:sz w:val="20"/>
          <w:szCs w:val="20"/>
        </w:rPr>
        <w:t xml:space="preserve">--- </w:t>
      </w:r>
      <w:r w:rsidR="00E32EFA">
        <w:rPr>
          <w:rFonts w:eastAsia="Times New Roman" w:cstheme="minorHAnsi"/>
          <w:b/>
          <w:i/>
          <w:color w:val="000000" w:themeColor="text1"/>
          <w:sz w:val="20"/>
          <w:szCs w:val="20"/>
        </w:rPr>
        <w:t>OPEN</w:t>
      </w:r>
      <w:r w:rsidR="006B094E">
        <w:rPr>
          <w:rFonts w:eastAsia="Times New Roman" w:cstheme="minorHAnsi"/>
          <w:b/>
          <w:i/>
          <w:color w:val="000000" w:themeColor="text1"/>
          <w:sz w:val="20"/>
          <w:szCs w:val="20"/>
        </w:rPr>
        <w:t xml:space="preserve">- </w:t>
      </w:r>
      <w:r w:rsidR="006B094E" w:rsidRPr="006B094E">
        <w:rPr>
          <w:rFonts w:eastAsia="Times New Roman" w:cstheme="minorHAnsi"/>
          <w:i/>
          <w:color w:val="000000" w:themeColor="text1"/>
          <w:sz w:val="20"/>
          <w:szCs w:val="20"/>
        </w:rPr>
        <w:t xml:space="preserve">Tonya </w:t>
      </w:r>
      <w:r w:rsidR="002A2C08">
        <w:rPr>
          <w:rFonts w:eastAsia="Times New Roman" w:cstheme="minorHAnsi"/>
          <w:i/>
          <w:color w:val="000000" w:themeColor="text1"/>
          <w:sz w:val="20"/>
          <w:szCs w:val="20"/>
        </w:rPr>
        <w:t>will</w:t>
      </w:r>
      <w:r w:rsidR="006B094E" w:rsidRPr="006B094E">
        <w:rPr>
          <w:rFonts w:eastAsia="Times New Roman" w:cstheme="minorHAnsi"/>
          <w:i/>
          <w:color w:val="000000" w:themeColor="text1"/>
          <w:sz w:val="20"/>
          <w:szCs w:val="20"/>
        </w:rPr>
        <w:t xml:space="preserve"> do an email blast to the Division addressing the calls for papers and PDWs, Sponsorship, the video, and making the MC Division your home division</w:t>
      </w:r>
    </w:p>
    <w:p w14:paraId="454C6365" w14:textId="51680905" w:rsidR="008D63E9" w:rsidRPr="00C76981" w:rsidRDefault="008D63E9" w:rsidP="008F3CC5">
      <w:pPr>
        <w:pStyle w:val="ListParagraph"/>
        <w:numPr>
          <w:ilvl w:val="1"/>
          <w:numId w:val="18"/>
        </w:numPr>
        <w:rPr>
          <w:rFonts w:eastAsia="Times New Roman" w:cstheme="minorHAnsi"/>
          <w:i/>
          <w:color w:val="000000"/>
          <w:sz w:val="20"/>
          <w:szCs w:val="20"/>
        </w:rPr>
      </w:pPr>
      <w:r w:rsidRPr="00EF12A8">
        <w:rPr>
          <w:rFonts w:eastAsia="Times New Roman" w:cstheme="minorHAnsi"/>
          <w:color w:val="000000" w:themeColor="text1"/>
          <w:sz w:val="20"/>
          <w:szCs w:val="20"/>
        </w:rPr>
        <w:t>Get the videos encouraging more submissions done/Tonya, Rida, Arpita</w:t>
      </w:r>
      <w:r w:rsidR="006B094E">
        <w:rPr>
          <w:rFonts w:eastAsia="Times New Roman" w:cstheme="minorHAnsi"/>
          <w:color w:val="000000" w:themeColor="text1"/>
          <w:sz w:val="20"/>
          <w:szCs w:val="20"/>
        </w:rPr>
        <w:t>, Eric</w:t>
      </w:r>
      <w:r w:rsidRPr="00EF12A8">
        <w:rPr>
          <w:rFonts w:eastAsia="Times New Roman" w:cstheme="minorHAnsi"/>
          <w:i/>
          <w:color w:val="000000" w:themeColor="text1"/>
          <w:sz w:val="20"/>
          <w:szCs w:val="20"/>
        </w:rPr>
        <w:t xml:space="preserve">--- </w:t>
      </w:r>
      <w:r w:rsidR="005442C3" w:rsidRPr="002D2E9A">
        <w:rPr>
          <w:rFonts w:eastAsia="Times New Roman" w:cstheme="minorHAnsi"/>
          <w:b/>
          <w:i/>
          <w:color w:val="000000" w:themeColor="text1"/>
          <w:sz w:val="20"/>
          <w:szCs w:val="20"/>
        </w:rPr>
        <w:t>OPEN</w:t>
      </w:r>
      <w:r w:rsidR="005442C3" w:rsidRPr="002D2E9A">
        <w:rPr>
          <w:rFonts w:eastAsia="Times New Roman" w:cstheme="minorHAnsi"/>
          <w:i/>
          <w:color w:val="000000"/>
          <w:sz w:val="20"/>
          <w:szCs w:val="20"/>
        </w:rPr>
        <w:t xml:space="preserve"> Eric</w:t>
      </w:r>
      <w:r w:rsidR="002D2E9A">
        <w:rPr>
          <w:rFonts w:eastAsia="Times New Roman" w:cstheme="minorHAnsi"/>
          <w:i/>
          <w:color w:val="000000"/>
          <w:sz w:val="20"/>
          <w:szCs w:val="20"/>
        </w:rPr>
        <w:t xml:space="preserve"> agreed to work with Tony Buono on this. </w:t>
      </w:r>
    </w:p>
    <w:p w14:paraId="1E8DFD20" w14:textId="7C3B0EFD" w:rsidR="008D63E9" w:rsidRPr="00695266" w:rsidRDefault="008D63E9" w:rsidP="008F3CC5">
      <w:pPr>
        <w:pStyle w:val="ListParagraph"/>
        <w:numPr>
          <w:ilvl w:val="1"/>
          <w:numId w:val="18"/>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w:t>
      </w:r>
      <w:r w:rsidR="002D2E9A" w:rsidRPr="002D2E9A">
        <w:rPr>
          <w:rFonts w:eastAsia="Times New Roman" w:cstheme="minorHAnsi"/>
          <w:b/>
          <w:i/>
          <w:color w:val="000000" w:themeColor="text1"/>
          <w:sz w:val="20"/>
          <w:szCs w:val="20"/>
        </w:rPr>
        <w:t>OPEN</w:t>
      </w:r>
      <w:r w:rsidRPr="00695266">
        <w:rPr>
          <w:rFonts w:eastAsia="Times New Roman" w:cstheme="minorHAnsi"/>
          <w:i/>
          <w:color w:val="000000" w:themeColor="text1"/>
          <w:sz w:val="20"/>
          <w:szCs w:val="20"/>
        </w:rPr>
        <w:t xml:space="preserve">.  </w:t>
      </w:r>
      <w:r w:rsidR="009F1FE9">
        <w:rPr>
          <w:rFonts w:eastAsia="Times New Roman" w:cstheme="minorHAnsi"/>
          <w:i/>
          <w:color w:val="000000" w:themeColor="text1"/>
          <w:sz w:val="20"/>
          <w:szCs w:val="20"/>
        </w:rPr>
        <w:t>In work</w:t>
      </w:r>
    </w:p>
    <w:p w14:paraId="2B778CB1" w14:textId="3AC008BF" w:rsidR="007B5CDD" w:rsidRPr="007B5CDD" w:rsidRDefault="008D63E9" w:rsidP="008F3CC5">
      <w:pPr>
        <w:pStyle w:val="ListParagraph"/>
        <w:numPr>
          <w:ilvl w:val="1"/>
          <w:numId w:val="18"/>
        </w:numPr>
        <w:rPr>
          <w:rFonts w:eastAsia="Times New Roman" w:cstheme="minorHAnsi"/>
          <w:b/>
          <w:color w:val="000000" w:themeColor="text1"/>
          <w:sz w:val="20"/>
          <w:szCs w:val="20"/>
        </w:rPr>
      </w:pPr>
      <w:r w:rsidRPr="009F1FE9">
        <w:rPr>
          <w:rFonts w:eastAsia="Times New Roman" w:cstheme="minorHAnsi"/>
          <w:color w:val="000000" w:themeColor="text1"/>
          <w:sz w:val="20"/>
          <w:szCs w:val="20"/>
        </w:rPr>
        <w:t xml:space="preserve">Interface with Daniel regarding student support/Tonya--- </w:t>
      </w:r>
      <w:r w:rsidR="002D2E9A" w:rsidRPr="009F1FE9">
        <w:rPr>
          <w:rFonts w:eastAsia="Times New Roman" w:cstheme="minorHAnsi"/>
          <w:b/>
          <w:i/>
          <w:color w:val="000000" w:themeColor="text1"/>
          <w:sz w:val="20"/>
          <w:szCs w:val="20"/>
        </w:rPr>
        <w:t>OPEN.</w:t>
      </w:r>
      <w:r w:rsidR="002D2E9A" w:rsidRPr="009F1FE9">
        <w:rPr>
          <w:rFonts w:eastAsia="Times New Roman" w:cstheme="minorHAnsi"/>
          <w:i/>
          <w:color w:val="000000" w:themeColor="text1"/>
          <w:sz w:val="20"/>
          <w:szCs w:val="20"/>
        </w:rPr>
        <w:t xml:space="preserve"> </w:t>
      </w:r>
      <w:r w:rsidRPr="009F1FE9">
        <w:rPr>
          <w:rFonts w:eastAsia="Times New Roman" w:cstheme="minorHAnsi"/>
          <w:i/>
          <w:color w:val="000000" w:themeColor="text1"/>
          <w:sz w:val="20"/>
          <w:szCs w:val="20"/>
        </w:rPr>
        <w:t>Additional demographic data have been requested from AOM</w:t>
      </w:r>
      <w:r w:rsidR="009F1FE9" w:rsidRPr="009F1FE9">
        <w:rPr>
          <w:rFonts w:eastAsia="Times New Roman" w:cstheme="minorHAnsi"/>
          <w:i/>
          <w:color w:val="000000" w:themeColor="text1"/>
          <w:sz w:val="20"/>
          <w:szCs w:val="20"/>
        </w:rPr>
        <w:t xml:space="preserve"> but probab</w:t>
      </w:r>
      <w:r w:rsidR="009F1FE9">
        <w:rPr>
          <w:rFonts w:eastAsia="Times New Roman" w:cstheme="minorHAnsi"/>
          <w:i/>
          <w:color w:val="000000" w:themeColor="text1"/>
          <w:sz w:val="20"/>
          <w:szCs w:val="20"/>
        </w:rPr>
        <w:t>l</w:t>
      </w:r>
      <w:r w:rsidR="009F1FE9" w:rsidRPr="009F1FE9">
        <w:rPr>
          <w:rFonts w:eastAsia="Times New Roman" w:cstheme="minorHAnsi"/>
          <w:i/>
          <w:color w:val="000000" w:themeColor="text1"/>
          <w:sz w:val="20"/>
          <w:szCs w:val="20"/>
        </w:rPr>
        <w:t xml:space="preserve">y won’t be </w:t>
      </w:r>
      <w:r w:rsidR="009F1FE9" w:rsidRPr="008F3CC5">
        <w:rPr>
          <w:rFonts w:eastAsia="Times New Roman" w:cstheme="minorHAnsi"/>
          <w:i/>
          <w:color w:val="000000" w:themeColor="text1"/>
          <w:sz w:val="20"/>
          <w:szCs w:val="20"/>
        </w:rPr>
        <w:t>available in time for this project</w:t>
      </w:r>
      <w:r w:rsidRPr="008F3CC5">
        <w:rPr>
          <w:rFonts w:eastAsia="Times New Roman" w:cstheme="minorHAnsi"/>
          <w:i/>
          <w:color w:val="000000" w:themeColor="text1"/>
          <w:sz w:val="20"/>
          <w:szCs w:val="20"/>
        </w:rPr>
        <w:t xml:space="preserve">.  </w:t>
      </w:r>
      <w:r w:rsidR="009F1FE9" w:rsidRPr="008F3CC5">
        <w:rPr>
          <w:rFonts w:eastAsia="Times New Roman" w:cstheme="minorHAnsi"/>
          <w:i/>
          <w:color w:val="000000" w:themeColor="text1"/>
          <w:sz w:val="20"/>
          <w:szCs w:val="20"/>
        </w:rPr>
        <w:t>The</w:t>
      </w:r>
      <w:r w:rsidR="002D2E9A" w:rsidRPr="008F3CC5">
        <w:rPr>
          <w:rFonts w:eastAsia="Times New Roman" w:cstheme="minorHAnsi"/>
          <w:i/>
          <w:color w:val="000000" w:themeColor="text1"/>
          <w:sz w:val="20"/>
          <w:szCs w:val="20"/>
        </w:rPr>
        <w:t xml:space="preserve"> team’s out-brief is the evening of 10 Decemb</w:t>
      </w:r>
      <w:r w:rsidR="007B5CDD" w:rsidRPr="008F3CC5">
        <w:rPr>
          <w:rFonts w:eastAsia="Times New Roman" w:cstheme="minorHAnsi"/>
          <w:i/>
          <w:color w:val="000000" w:themeColor="text1"/>
          <w:sz w:val="20"/>
          <w:szCs w:val="20"/>
        </w:rPr>
        <w:t xml:space="preserve">er, 7:00 PM PST (Tonya, Uzonna, &amp; Eric to Attend via </w:t>
      </w:r>
      <w:r w:rsidR="007B5CDD" w:rsidRPr="008F3CC5">
        <w:rPr>
          <w:rFonts w:eastAsia="Times New Roman" w:cstheme="minorHAnsi"/>
          <w:i/>
          <w:color w:val="000000" w:themeColor="text1"/>
          <w:sz w:val="20"/>
          <w:szCs w:val="20"/>
        </w:rPr>
        <w:lastRenderedPageBreak/>
        <w:t>Skype/voice call). and their project ends on 30 Nov</w:t>
      </w:r>
      <w:r w:rsidR="002D2E9A" w:rsidRPr="008F3CC5">
        <w:rPr>
          <w:rFonts w:eastAsia="Times New Roman" w:cstheme="minorHAnsi"/>
          <w:i/>
          <w:color w:val="000000" w:themeColor="text1"/>
          <w:sz w:val="20"/>
          <w:szCs w:val="20"/>
        </w:rPr>
        <w:t xml:space="preserve">. </w:t>
      </w:r>
      <w:r w:rsidR="0081623B" w:rsidRPr="008F3CC5">
        <w:rPr>
          <w:rFonts w:eastAsia="Times New Roman" w:cstheme="minorHAnsi"/>
          <w:i/>
          <w:color w:val="000000" w:themeColor="text1"/>
          <w:sz w:val="20"/>
          <w:szCs w:val="20"/>
        </w:rPr>
        <w:t xml:space="preserve">Eric indicated </w:t>
      </w:r>
      <w:r w:rsidR="0081623B" w:rsidRPr="009F1FE9">
        <w:rPr>
          <w:rFonts w:eastAsia="Times New Roman" w:cstheme="minorHAnsi"/>
          <w:i/>
          <w:color w:val="000000" w:themeColor="text1"/>
          <w:sz w:val="20"/>
          <w:szCs w:val="20"/>
        </w:rPr>
        <w:t xml:space="preserve">that his own students may be able to </w:t>
      </w:r>
      <w:r w:rsidR="009F1FE9">
        <w:rPr>
          <w:rFonts w:eastAsia="Times New Roman" w:cstheme="minorHAnsi"/>
          <w:i/>
          <w:color w:val="000000" w:themeColor="text1"/>
          <w:sz w:val="20"/>
          <w:szCs w:val="20"/>
        </w:rPr>
        <w:t>build on the CSUN team’s work</w:t>
      </w:r>
      <w:r w:rsidR="0081623B" w:rsidRPr="009F1FE9">
        <w:rPr>
          <w:rFonts w:eastAsia="Times New Roman" w:cstheme="minorHAnsi"/>
          <w:i/>
          <w:color w:val="000000" w:themeColor="text1"/>
          <w:sz w:val="20"/>
          <w:szCs w:val="20"/>
        </w:rPr>
        <w:t>.</w:t>
      </w:r>
      <w:r w:rsidR="00FF5FC0" w:rsidRPr="009F1FE9">
        <w:rPr>
          <w:rFonts w:eastAsia="Times New Roman" w:cstheme="minorHAnsi"/>
          <w:i/>
          <w:color w:val="000000" w:themeColor="text1"/>
          <w:sz w:val="20"/>
          <w:szCs w:val="20"/>
        </w:rPr>
        <w:t xml:space="preserve"> </w:t>
      </w:r>
      <w:r w:rsidR="009F1FE9">
        <w:rPr>
          <w:rFonts w:eastAsia="Times New Roman" w:cstheme="minorHAnsi"/>
          <w:i/>
          <w:color w:val="000000" w:themeColor="text1"/>
          <w:sz w:val="20"/>
          <w:szCs w:val="20"/>
        </w:rPr>
        <w:t xml:space="preserve">All board members are requested to take the students’ survey at the following link as a pilot test so that we can build upon this baseline in refining a member survey for the division and collecting data, perhaps using future classes. </w:t>
      </w:r>
    </w:p>
    <w:p w14:paraId="2515E291" w14:textId="1A9A3168" w:rsidR="007B5CDD" w:rsidRPr="002A2C08" w:rsidRDefault="002A2C08" w:rsidP="002A2C08">
      <w:pPr>
        <w:ind w:left="1440"/>
        <w:rPr>
          <w:rFonts w:eastAsia="Times New Roman" w:cstheme="minorHAnsi"/>
          <w:b/>
          <w:color w:val="000000" w:themeColor="text1"/>
          <w:sz w:val="20"/>
          <w:szCs w:val="20"/>
        </w:rPr>
      </w:pPr>
      <w:hyperlink r:id="rId7" w:history="1">
        <w:r w:rsidRPr="001A49A0">
          <w:rPr>
            <w:rStyle w:val="Hyperlink"/>
            <w:rFonts w:ascii="Helvetica" w:eastAsia="Times New Roman" w:hAnsi="Helvetica" w:cs="Times New Roman"/>
            <w:sz w:val="18"/>
            <w:szCs w:val="18"/>
          </w:rPr>
          <w:t>https://docs.google.com/forms/d/e/1FAIpQLSduvUsfwYVoXRbjXCv6kwMh47xnz6LyBcvtYcRR2SUWpZUTdQ/viewform?usp=sf_link</w:t>
        </w:r>
      </w:hyperlink>
    </w:p>
    <w:p w14:paraId="05491AEB" w14:textId="0C977F09" w:rsidR="007B5CDD" w:rsidRPr="00884742" w:rsidRDefault="009F1FE9" w:rsidP="00884742">
      <w:pPr>
        <w:ind w:left="1440"/>
        <w:rPr>
          <w:rFonts w:eastAsia="Times New Roman" w:cstheme="minorHAnsi"/>
          <w:b/>
          <w:color w:val="000000" w:themeColor="text1"/>
          <w:sz w:val="20"/>
          <w:szCs w:val="20"/>
        </w:rPr>
      </w:pPr>
      <w:r w:rsidRPr="00884742">
        <w:rPr>
          <w:rFonts w:eastAsia="Times New Roman" w:cstheme="minorHAnsi"/>
          <w:i/>
          <w:color w:val="000000" w:themeColor="text1"/>
          <w:sz w:val="20"/>
          <w:szCs w:val="20"/>
        </w:rPr>
        <w:t xml:space="preserve">Eric and Daniel are willing to have their spring students do follow on work, tentatively having Eric’s class build upon the survey work and Daniel’s class assist with the strategic planning efforts that have been deferred for the moment. </w:t>
      </w:r>
    </w:p>
    <w:p w14:paraId="14755737" w14:textId="1F246CA1" w:rsidR="008D63E9" w:rsidRPr="009F1FE9" w:rsidRDefault="008D63E9" w:rsidP="008F3CC5">
      <w:pPr>
        <w:pStyle w:val="ListParagraph"/>
        <w:numPr>
          <w:ilvl w:val="1"/>
          <w:numId w:val="18"/>
        </w:numPr>
        <w:rPr>
          <w:rFonts w:eastAsia="Times New Roman" w:cstheme="minorHAnsi"/>
          <w:b/>
          <w:color w:val="000000" w:themeColor="text1"/>
          <w:sz w:val="20"/>
          <w:szCs w:val="20"/>
        </w:rPr>
      </w:pPr>
      <w:r w:rsidRPr="009F1FE9">
        <w:rPr>
          <w:rFonts w:eastAsia="Times New Roman" w:cstheme="minorHAnsi"/>
          <w:color w:val="000000" w:themeColor="text1"/>
          <w:sz w:val="20"/>
          <w:szCs w:val="20"/>
        </w:rPr>
        <w:t>Communicate the board’s decision regarding the China conference/Tonya</w:t>
      </w:r>
      <w:r w:rsidR="002D2E9A" w:rsidRPr="009F1FE9">
        <w:rPr>
          <w:rFonts w:eastAsia="Times New Roman" w:cstheme="minorHAnsi"/>
          <w:color w:val="000000" w:themeColor="text1"/>
          <w:sz w:val="20"/>
          <w:szCs w:val="20"/>
        </w:rPr>
        <w:t>—</w:t>
      </w:r>
      <w:r w:rsidR="002D2E9A" w:rsidRPr="009F1FE9">
        <w:rPr>
          <w:rFonts w:eastAsia="Times New Roman" w:cstheme="minorHAnsi"/>
          <w:b/>
          <w:i/>
          <w:color w:val="000000" w:themeColor="text1"/>
          <w:sz w:val="20"/>
          <w:szCs w:val="20"/>
        </w:rPr>
        <w:t>OPEN.</w:t>
      </w:r>
      <w:r w:rsidRPr="009F1FE9">
        <w:rPr>
          <w:rFonts w:eastAsia="Times New Roman" w:cstheme="minorHAnsi"/>
          <w:i/>
          <w:color w:val="000000" w:themeColor="text1"/>
          <w:sz w:val="20"/>
          <w:szCs w:val="20"/>
        </w:rPr>
        <w:t xml:space="preserve"> </w:t>
      </w:r>
      <w:r w:rsidR="007B5CDD">
        <w:rPr>
          <w:rFonts w:eastAsia="Times New Roman" w:cstheme="minorHAnsi"/>
          <w:i/>
          <w:color w:val="000000" w:themeColor="text1"/>
          <w:sz w:val="20"/>
          <w:szCs w:val="20"/>
        </w:rPr>
        <w:t>No change.</w:t>
      </w:r>
      <w:r w:rsidRPr="009F1FE9">
        <w:rPr>
          <w:rFonts w:eastAsia="Times New Roman" w:cstheme="minorHAnsi"/>
          <w:i/>
          <w:color w:val="000000" w:themeColor="text1"/>
          <w:sz w:val="20"/>
          <w:szCs w:val="20"/>
        </w:rPr>
        <w:t xml:space="preserve"> A correction is needed to the China letter and the Lyon letter is pending. Dates for the Shanghai conference are 8-14 March 2020, to be specified in the corrected letter of support. </w:t>
      </w:r>
      <w:r w:rsidR="002D2E9A" w:rsidRPr="009F1FE9">
        <w:rPr>
          <w:rFonts w:eastAsia="Times New Roman" w:cstheme="minorHAnsi"/>
          <w:i/>
          <w:color w:val="000000" w:themeColor="text1"/>
          <w:sz w:val="20"/>
          <w:szCs w:val="20"/>
        </w:rPr>
        <w:t>Emmanuel asked that we include the Division Logo as well.</w:t>
      </w:r>
      <w:r w:rsidR="00D87C2F" w:rsidRPr="009F1FE9">
        <w:rPr>
          <w:rFonts w:eastAsia="Times New Roman" w:cstheme="minorHAnsi"/>
          <w:i/>
          <w:color w:val="000000" w:themeColor="text1"/>
          <w:sz w:val="20"/>
          <w:szCs w:val="20"/>
        </w:rPr>
        <w:t xml:space="preserve"> We have started to reach out and see if there are additional conferences we should consider supporting.  Eric and Suzanne Cromlish will both have an opportunity to seek input from David Cooperrider this week and will let us know if he has any suggestions. </w:t>
      </w:r>
    </w:p>
    <w:p w14:paraId="272FBDF0" w14:textId="114EC8A7" w:rsidR="008D63E9" w:rsidRPr="00EC1D5D" w:rsidRDefault="008D63E9" w:rsidP="008F3CC5">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Join AOM Connect/All</w:t>
      </w:r>
      <w:r w:rsidR="002D2E9A">
        <w:rPr>
          <w:rFonts w:eastAsia="Times New Roman" w:cstheme="minorHAnsi"/>
          <w:color w:val="000000" w:themeColor="text1"/>
          <w:sz w:val="20"/>
          <w:szCs w:val="20"/>
        </w:rPr>
        <w:t>-</w:t>
      </w:r>
      <w:r w:rsidR="002D2E9A" w:rsidRPr="002D2E9A">
        <w:rPr>
          <w:rFonts w:eastAsia="Times New Roman" w:cstheme="minorHAnsi"/>
          <w:b/>
          <w:color w:val="000000" w:themeColor="text1"/>
          <w:sz w:val="20"/>
          <w:szCs w:val="20"/>
        </w:rPr>
        <w:t xml:space="preserve"> </w:t>
      </w:r>
      <w:r w:rsidR="002D2E9A" w:rsidRPr="00EC1D5D">
        <w:rPr>
          <w:rFonts w:eastAsia="Times New Roman" w:cstheme="minorHAnsi"/>
          <w:b/>
          <w:i/>
          <w:color w:val="000000" w:themeColor="text1"/>
          <w:sz w:val="20"/>
          <w:szCs w:val="20"/>
        </w:rPr>
        <w:t>OPEN</w:t>
      </w:r>
    </w:p>
    <w:p w14:paraId="3B639B15" w14:textId="73557CE8" w:rsidR="008D63E9" w:rsidRPr="00EC1D5D" w:rsidRDefault="008D63E9" w:rsidP="008F3CC5">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Accept inputs and work the strategic plan building on the foundation Amandine set/Tonya</w:t>
      </w:r>
      <w:r w:rsidR="002D2E9A">
        <w:rPr>
          <w:rFonts w:eastAsia="Times New Roman" w:cstheme="minorHAnsi"/>
          <w:color w:val="000000" w:themeColor="text1"/>
          <w:sz w:val="20"/>
          <w:szCs w:val="20"/>
        </w:rPr>
        <w:t xml:space="preserve">- </w:t>
      </w:r>
      <w:r w:rsidR="002D2E9A" w:rsidRPr="00EC1D5D">
        <w:rPr>
          <w:rFonts w:eastAsia="Times New Roman" w:cstheme="minorHAnsi"/>
          <w:b/>
          <w:i/>
          <w:color w:val="000000" w:themeColor="text1"/>
          <w:sz w:val="20"/>
          <w:szCs w:val="20"/>
        </w:rPr>
        <w:t>OPEN.</w:t>
      </w:r>
      <w:r w:rsidR="002D2E9A" w:rsidRPr="002D2E9A">
        <w:rPr>
          <w:rFonts w:eastAsia="Times New Roman" w:cstheme="minorHAnsi"/>
          <w:b/>
          <w:color w:val="000000" w:themeColor="text1"/>
          <w:sz w:val="20"/>
          <w:szCs w:val="20"/>
        </w:rPr>
        <w:t xml:space="preserve"> </w:t>
      </w:r>
      <w:r w:rsidR="002D2E9A" w:rsidRPr="00EC1D5D">
        <w:rPr>
          <w:rFonts w:eastAsia="Times New Roman" w:cstheme="minorHAnsi"/>
          <w:i/>
          <w:color w:val="000000" w:themeColor="text1"/>
          <w:sz w:val="20"/>
          <w:szCs w:val="20"/>
        </w:rPr>
        <w:t>Delayed pending Domain Statement work.  We agreed that the existing strategic direction is still sound in the meantime.  We will continue working on the goals Amandine put in place last year.</w:t>
      </w:r>
    </w:p>
    <w:p w14:paraId="1E976CD7" w14:textId="028D8EFD" w:rsidR="008D63E9" w:rsidRPr="00EC1D5D" w:rsidRDefault="008D63E9" w:rsidP="008F3CC5">
      <w:pPr>
        <w:pStyle w:val="ListParagraph"/>
        <w:numPr>
          <w:ilvl w:val="1"/>
          <w:numId w:val="18"/>
        </w:numPr>
        <w:rPr>
          <w:rFonts w:eastAsia="Times New Roman" w:cstheme="minorHAnsi"/>
          <w:i/>
          <w:color w:val="000000" w:themeColor="text1"/>
          <w:sz w:val="20"/>
          <w:szCs w:val="20"/>
        </w:rPr>
      </w:pPr>
      <w:r w:rsidRPr="0081623B">
        <w:rPr>
          <w:rFonts w:eastAsia="Times New Roman" w:cs="Calibri (Body)"/>
          <w:color w:val="000000" w:themeColor="text1"/>
          <w:sz w:val="20"/>
          <w:szCs w:val="20"/>
        </w:rPr>
        <w:t>Continue revising the domain statement based on inputs received to date, keywords, etc./Tonya</w:t>
      </w:r>
      <w:r w:rsidR="0081623B">
        <w:rPr>
          <w:rFonts w:eastAsia="Times New Roman" w:cs="Calibri (Body)"/>
          <w:color w:val="000000" w:themeColor="text1"/>
          <w:sz w:val="20"/>
          <w:szCs w:val="20"/>
        </w:rPr>
        <w:t>, Jean (as available)-</w:t>
      </w:r>
      <w:r w:rsidR="0081623B" w:rsidRPr="0081623B">
        <w:rPr>
          <w:rFonts w:eastAsia="Times New Roman" w:cs="Calibri (Body)"/>
          <w:b/>
          <w:color w:val="000000" w:themeColor="text1"/>
          <w:sz w:val="20"/>
          <w:szCs w:val="20"/>
        </w:rPr>
        <w:t xml:space="preserve"> OPEN</w:t>
      </w:r>
      <w:r w:rsidR="00EC1D5D">
        <w:rPr>
          <w:rFonts w:eastAsia="Times New Roman" w:cs="Calibri (Body)"/>
          <w:b/>
          <w:color w:val="000000" w:themeColor="text1"/>
          <w:sz w:val="20"/>
          <w:szCs w:val="20"/>
        </w:rPr>
        <w:t xml:space="preserve"> </w:t>
      </w:r>
      <w:r w:rsidR="00EC1D5D" w:rsidRPr="00EC1D5D">
        <w:rPr>
          <w:rFonts w:eastAsia="Times New Roman" w:cstheme="minorHAnsi"/>
          <w:i/>
          <w:color w:val="000000" w:themeColor="text1"/>
          <w:sz w:val="20"/>
          <w:szCs w:val="20"/>
        </w:rPr>
        <w:t xml:space="preserve">We have to get even small changes approved by the AOM board and the other divisions.  Søren will support us in this process and </w:t>
      </w:r>
      <w:r w:rsidR="00044E31">
        <w:rPr>
          <w:rFonts w:eastAsia="Times New Roman" w:cstheme="minorHAnsi"/>
          <w:i/>
          <w:color w:val="000000" w:themeColor="text1"/>
          <w:sz w:val="20"/>
          <w:szCs w:val="20"/>
        </w:rPr>
        <w:t>we</w:t>
      </w:r>
      <w:r w:rsidR="00EC1D5D" w:rsidRPr="00EC1D5D">
        <w:rPr>
          <w:rFonts w:eastAsia="Times New Roman" w:cstheme="minorHAnsi"/>
          <w:i/>
          <w:color w:val="000000" w:themeColor="text1"/>
          <w:sz w:val="20"/>
          <w:szCs w:val="20"/>
        </w:rPr>
        <w:t xml:space="preserve"> have a request in for the details of the process.</w:t>
      </w:r>
    </w:p>
    <w:p w14:paraId="3237252F" w14:textId="78828C68" w:rsidR="008D63E9" w:rsidRPr="00695266" w:rsidRDefault="008D63E9" w:rsidP="008F3CC5">
      <w:pPr>
        <w:pStyle w:val="ListParagraph"/>
        <w:numPr>
          <w:ilvl w:val="1"/>
          <w:numId w:val="18"/>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r w:rsidR="0081623B">
        <w:rPr>
          <w:rFonts w:eastAsia="Times New Roman" w:cstheme="minorHAnsi"/>
          <w:color w:val="000000" w:themeColor="text1"/>
          <w:sz w:val="20"/>
          <w:szCs w:val="20"/>
        </w:rPr>
        <w:t>-</w:t>
      </w:r>
      <w:r w:rsidR="0081623B" w:rsidRPr="0081623B">
        <w:rPr>
          <w:rFonts w:eastAsia="Times New Roman" w:cstheme="minorHAnsi"/>
          <w:b/>
          <w:color w:val="000000" w:themeColor="text1"/>
          <w:sz w:val="20"/>
          <w:szCs w:val="20"/>
        </w:rPr>
        <w:t xml:space="preserve"> OPEN</w:t>
      </w:r>
    </w:p>
    <w:p w14:paraId="3E7FDF8D" w14:textId="0E2C86AF" w:rsidR="0081623B" w:rsidRPr="00EC1D5D" w:rsidRDefault="008D63E9" w:rsidP="008F3CC5">
      <w:pPr>
        <w:pStyle w:val="ListParagraph"/>
        <w:numPr>
          <w:ilvl w:val="1"/>
          <w:numId w:val="18"/>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r>
        <w:rPr>
          <w:rFonts w:eastAsia="Times New Roman" w:cstheme="minorHAnsi"/>
          <w:color w:val="000000" w:themeColor="text1"/>
          <w:sz w:val="20"/>
          <w:szCs w:val="20"/>
        </w:rPr>
        <w:t xml:space="preserve">- </w:t>
      </w:r>
      <w:r w:rsidR="0081623B" w:rsidRPr="0081623B">
        <w:rPr>
          <w:rFonts w:eastAsia="Times New Roman" w:cstheme="minorHAnsi"/>
          <w:b/>
          <w:i/>
          <w:color w:val="000000" w:themeColor="text1"/>
          <w:sz w:val="20"/>
          <w:szCs w:val="20"/>
        </w:rPr>
        <w:t xml:space="preserve">OPEN.  </w:t>
      </w:r>
      <w:r w:rsidR="007B5CDD" w:rsidRPr="00EC1D5D">
        <w:rPr>
          <w:rFonts w:eastAsia="Times New Roman" w:cstheme="minorHAnsi"/>
          <w:i/>
          <w:color w:val="000000" w:themeColor="text1"/>
          <w:sz w:val="20"/>
          <w:szCs w:val="20"/>
        </w:rPr>
        <w:t>No change.</w:t>
      </w:r>
      <w:r w:rsidR="007B5CDD" w:rsidRPr="00EC1D5D">
        <w:rPr>
          <w:rFonts w:eastAsia="Times New Roman" w:cstheme="minorHAnsi"/>
          <w:b/>
          <w:i/>
          <w:color w:val="000000" w:themeColor="text1"/>
          <w:sz w:val="20"/>
          <w:szCs w:val="20"/>
        </w:rPr>
        <w:t xml:space="preserve"> </w:t>
      </w:r>
      <w:r w:rsidR="0081623B" w:rsidRPr="00EC1D5D">
        <w:rPr>
          <w:rFonts w:eastAsia="Times New Roman" w:cstheme="minorHAnsi"/>
          <w:i/>
          <w:color w:val="000000" w:themeColor="text1"/>
          <w:sz w:val="20"/>
          <w:szCs w:val="20"/>
        </w:rPr>
        <w:t>Some information received, but not enough.</w:t>
      </w:r>
    </w:p>
    <w:p w14:paraId="5E9AE134" w14:textId="2062BC88" w:rsidR="007B5CDD" w:rsidRPr="00EC1D5D" w:rsidRDefault="007B5CDD" w:rsidP="008F3CC5">
      <w:pPr>
        <w:pStyle w:val="ListParagraph"/>
        <w:numPr>
          <w:ilvl w:val="1"/>
          <w:numId w:val="18"/>
        </w:numPr>
        <w:rPr>
          <w:rFonts w:eastAsia="Times New Roman" w:cs="Calibri (Body)"/>
          <w:strike/>
          <w:color w:val="000000" w:themeColor="text1"/>
          <w:sz w:val="20"/>
          <w:szCs w:val="20"/>
        </w:rPr>
      </w:pPr>
      <w:r w:rsidRPr="00EC1D5D">
        <w:rPr>
          <w:rFonts w:eastAsia="Times New Roman" w:cstheme="minorHAnsi"/>
          <w:color w:val="000000" w:themeColor="text1"/>
          <w:sz w:val="20"/>
          <w:szCs w:val="20"/>
        </w:rPr>
        <w:t>Respond to Daniel’s call for Newsletter content- All</w:t>
      </w:r>
      <w:r w:rsidR="00EC1D5D" w:rsidRPr="00EC1D5D">
        <w:rPr>
          <w:rFonts w:eastAsia="Times New Roman" w:cstheme="minorHAnsi"/>
          <w:color w:val="000000" w:themeColor="text1"/>
          <w:sz w:val="20"/>
          <w:szCs w:val="20"/>
        </w:rPr>
        <w:t xml:space="preserve">- </w:t>
      </w:r>
      <w:r w:rsidR="00EC1D5D" w:rsidRPr="00EC1D5D">
        <w:rPr>
          <w:rFonts w:eastAsia="Times New Roman" w:cstheme="minorHAnsi"/>
          <w:b/>
          <w:i/>
          <w:color w:val="000000" w:themeColor="text1"/>
          <w:sz w:val="20"/>
          <w:szCs w:val="20"/>
        </w:rPr>
        <w:t>OPEN</w:t>
      </w:r>
    </w:p>
    <w:p w14:paraId="76BE7A4E" w14:textId="1319B9EB" w:rsidR="007B5CDD" w:rsidRPr="00EC1D5D" w:rsidRDefault="007B5CDD" w:rsidP="008F3CC5">
      <w:pPr>
        <w:pStyle w:val="ListParagraph"/>
        <w:numPr>
          <w:ilvl w:val="1"/>
          <w:numId w:val="18"/>
        </w:numPr>
        <w:rPr>
          <w:rFonts w:eastAsia="Times New Roman" w:cstheme="minorHAnsi"/>
          <w:color w:val="000000" w:themeColor="text1"/>
          <w:sz w:val="20"/>
          <w:szCs w:val="20"/>
        </w:rPr>
      </w:pPr>
      <w:r w:rsidRPr="00EC1D5D">
        <w:rPr>
          <w:rFonts w:eastAsia="Times New Roman" w:cstheme="minorHAnsi"/>
          <w:color w:val="000000" w:themeColor="text1"/>
          <w:sz w:val="20"/>
          <w:szCs w:val="20"/>
        </w:rPr>
        <w:t xml:space="preserve">Attend the student out-brief on 10 Dec for the CSUN students who are making suggestions to improve our communications efforts. </w:t>
      </w:r>
      <w:r w:rsidR="00EC1D5D" w:rsidRPr="00EC1D5D">
        <w:rPr>
          <w:rFonts w:eastAsia="Times New Roman" w:cstheme="minorHAnsi"/>
          <w:color w:val="000000" w:themeColor="text1"/>
          <w:sz w:val="20"/>
          <w:szCs w:val="20"/>
        </w:rPr>
        <w:t>–</w:t>
      </w:r>
      <w:r w:rsidRPr="00EC1D5D">
        <w:rPr>
          <w:rFonts w:eastAsia="Times New Roman" w:cstheme="minorHAnsi"/>
          <w:color w:val="000000" w:themeColor="text1"/>
          <w:sz w:val="20"/>
          <w:szCs w:val="20"/>
        </w:rPr>
        <w:t xml:space="preserve"> </w:t>
      </w:r>
      <w:r w:rsidR="00EC1D5D" w:rsidRPr="00EC1D5D">
        <w:rPr>
          <w:rFonts w:eastAsia="Times New Roman" w:cstheme="minorHAnsi"/>
          <w:b/>
          <w:i/>
          <w:color w:val="000000" w:themeColor="text1"/>
          <w:sz w:val="20"/>
          <w:szCs w:val="20"/>
        </w:rPr>
        <w:t>OPEN-</w:t>
      </w:r>
      <w:r w:rsidR="00EC1D5D" w:rsidRPr="00EC1D5D">
        <w:rPr>
          <w:rFonts w:eastAsia="Times New Roman" w:cstheme="minorHAnsi"/>
          <w:color w:val="000000" w:themeColor="text1"/>
          <w:sz w:val="20"/>
          <w:szCs w:val="20"/>
        </w:rPr>
        <w:t xml:space="preserve"> </w:t>
      </w:r>
      <w:r w:rsidRPr="00EC1D5D">
        <w:rPr>
          <w:rFonts w:eastAsia="Times New Roman" w:cstheme="minorHAnsi"/>
          <w:color w:val="000000" w:themeColor="text1"/>
          <w:sz w:val="20"/>
          <w:szCs w:val="20"/>
        </w:rPr>
        <w:t>Tonya</w:t>
      </w:r>
      <w:r w:rsidR="00EC1D5D" w:rsidRPr="00EC1D5D">
        <w:rPr>
          <w:rFonts w:eastAsia="Times New Roman" w:cstheme="minorHAnsi"/>
          <w:color w:val="000000" w:themeColor="text1"/>
          <w:sz w:val="20"/>
          <w:szCs w:val="20"/>
        </w:rPr>
        <w:t>, Uzonna</w:t>
      </w:r>
      <w:r w:rsidRPr="00EC1D5D">
        <w:rPr>
          <w:rFonts w:eastAsia="Times New Roman" w:cstheme="minorHAnsi"/>
          <w:color w:val="000000" w:themeColor="text1"/>
          <w:sz w:val="20"/>
          <w:szCs w:val="20"/>
        </w:rPr>
        <w:t xml:space="preserve"> &amp; Eric</w:t>
      </w:r>
    </w:p>
    <w:p w14:paraId="0466EA31" w14:textId="782300DC" w:rsidR="007B5CDD" w:rsidRPr="00EC1D5D" w:rsidRDefault="007B5CDD" w:rsidP="008F3CC5">
      <w:pPr>
        <w:pStyle w:val="ListParagraph"/>
        <w:numPr>
          <w:ilvl w:val="1"/>
          <w:numId w:val="18"/>
        </w:numPr>
        <w:rPr>
          <w:rFonts w:eastAsia="Times New Roman" w:cstheme="minorHAnsi"/>
          <w:color w:val="000000" w:themeColor="text1"/>
          <w:sz w:val="20"/>
          <w:szCs w:val="20"/>
        </w:rPr>
      </w:pPr>
      <w:r w:rsidRPr="00EC1D5D">
        <w:rPr>
          <w:rFonts w:eastAsia="Times New Roman" w:cstheme="minorHAnsi"/>
          <w:color w:val="000000" w:themeColor="text1"/>
          <w:sz w:val="20"/>
          <w:szCs w:val="20"/>
        </w:rPr>
        <w:t>Promote the doctoral consortium- Steve &amp; All</w:t>
      </w:r>
      <w:r w:rsidR="00EC1D5D" w:rsidRPr="00EC1D5D">
        <w:rPr>
          <w:rFonts w:eastAsia="Times New Roman" w:cstheme="minorHAnsi"/>
          <w:color w:val="000000" w:themeColor="text1"/>
          <w:sz w:val="20"/>
          <w:szCs w:val="20"/>
        </w:rPr>
        <w:t xml:space="preserve">-- </w:t>
      </w:r>
      <w:r w:rsidR="00EC1D5D" w:rsidRPr="00EC1D5D">
        <w:rPr>
          <w:rFonts w:eastAsia="Times New Roman" w:cstheme="minorHAnsi"/>
          <w:b/>
          <w:i/>
          <w:color w:val="000000" w:themeColor="text1"/>
          <w:sz w:val="20"/>
          <w:szCs w:val="20"/>
        </w:rPr>
        <w:t>OPEN</w:t>
      </w:r>
    </w:p>
    <w:p w14:paraId="7B3303FB" w14:textId="1258312F" w:rsidR="007B5CDD" w:rsidRPr="008F3CC5" w:rsidRDefault="007B5CDD" w:rsidP="008F3CC5">
      <w:pPr>
        <w:pStyle w:val="ListParagraph"/>
        <w:numPr>
          <w:ilvl w:val="1"/>
          <w:numId w:val="18"/>
        </w:numPr>
        <w:rPr>
          <w:rFonts w:eastAsia="Times New Roman" w:cstheme="minorHAnsi"/>
          <w:strike/>
          <w:color w:val="000000" w:themeColor="text1"/>
          <w:sz w:val="20"/>
          <w:szCs w:val="20"/>
        </w:rPr>
      </w:pPr>
      <w:r w:rsidRPr="008F3CC5">
        <w:rPr>
          <w:rFonts w:eastAsia="Times New Roman" w:cstheme="minorHAnsi"/>
          <w:strike/>
          <w:color w:val="000000" w:themeColor="text1"/>
          <w:sz w:val="20"/>
          <w:szCs w:val="20"/>
        </w:rPr>
        <w:t>Reach out to David Cooperrider to see if he has any recommendations regarding conferences we should consider supporting- Suzanne</w:t>
      </w:r>
      <w:r w:rsidR="00EC1D5D" w:rsidRPr="008F3CC5">
        <w:rPr>
          <w:rFonts w:eastAsia="Times New Roman" w:cstheme="minorHAnsi"/>
          <w:b/>
          <w:i/>
          <w:strike/>
          <w:color w:val="000000" w:themeColor="text1"/>
          <w:sz w:val="20"/>
          <w:szCs w:val="20"/>
        </w:rPr>
        <w:t xml:space="preserve">-CLOSED- </w:t>
      </w:r>
      <w:r w:rsidR="00EC1D5D" w:rsidRPr="008F3CC5">
        <w:rPr>
          <w:rFonts w:eastAsia="Times New Roman" w:cstheme="minorHAnsi"/>
          <w:i/>
          <w:strike/>
          <w:color w:val="000000" w:themeColor="text1"/>
          <w:sz w:val="20"/>
          <w:szCs w:val="20"/>
        </w:rPr>
        <w:t xml:space="preserve">Eric received some recommendations and will share them offline. </w:t>
      </w:r>
    </w:p>
    <w:p w14:paraId="7E0BD930" w14:textId="77777777" w:rsidR="008F3CC5" w:rsidRPr="008F3CC5" w:rsidRDefault="008F3CC5" w:rsidP="008F3CC5">
      <w:pPr>
        <w:pStyle w:val="ListParagraph"/>
        <w:ind w:left="1440"/>
        <w:rPr>
          <w:rFonts w:eastAsia="Times New Roman" w:cstheme="minorHAnsi"/>
          <w:strike/>
          <w:color w:val="000000" w:themeColor="text1"/>
          <w:sz w:val="20"/>
          <w:szCs w:val="20"/>
        </w:rPr>
      </w:pPr>
    </w:p>
    <w:p w14:paraId="6F5F3DA5" w14:textId="0D9B1A9A" w:rsidR="008F3CC5" w:rsidRPr="008F3CC5" w:rsidRDefault="008F3CC5" w:rsidP="008F3CC5">
      <w:pPr>
        <w:ind w:left="1080"/>
        <w:rPr>
          <w:rFonts w:eastAsia="Times New Roman" w:cstheme="minorHAnsi"/>
          <w:b/>
          <w:color w:val="000000" w:themeColor="text1"/>
          <w:sz w:val="20"/>
          <w:szCs w:val="20"/>
        </w:rPr>
      </w:pPr>
      <w:r w:rsidRPr="008F3CC5">
        <w:rPr>
          <w:rFonts w:eastAsia="Times New Roman" w:cstheme="minorHAnsi"/>
          <w:b/>
          <w:color w:val="000000" w:themeColor="text1"/>
          <w:sz w:val="20"/>
          <w:szCs w:val="20"/>
        </w:rPr>
        <w:t>NEW</w:t>
      </w:r>
    </w:p>
    <w:p w14:paraId="5AE7A7DC" w14:textId="1AC7808E" w:rsidR="008F3CC5" w:rsidRPr="00044E31" w:rsidRDefault="008F3CC5" w:rsidP="008F3CC5">
      <w:pPr>
        <w:pStyle w:val="ListParagraph"/>
        <w:numPr>
          <w:ilvl w:val="1"/>
          <w:numId w:val="17"/>
        </w:numPr>
        <w:rPr>
          <w:rFonts w:eastAsia="Times New Roman" w:cstheme="minorHAnsi"/>
          <w:b/>
          <w:color w:val="000000" w:themeColor="text1"/>
          <w:sz w:val="20"/>
          <w:szCs w:val="20"/>
        </w:rPr>
      </w:pPr>
      <w:r w:rsidRPr="00044E31">
        <w:rPr>
          <w:rFonts w:eastAsia="Times New Roman" w:cstheme="minorHAnsi"/>
          <w:color w:val="000000" w:themeColor="text1"/>
          <w:sz w:val="20"/>
          <w:szCs w:val="20"/>
        </w:rPr>
        <w:t>Tonya is to do an email blast to the Division addressing the calls for papers and PDWs, Sponsorship, the video, and making the MC Division your home division.</w:t>
      </w:r>
    </w:p>
    <w:p w14:paraId="041F7832" w14:textId="1A3902CB" w:rsidR="008F3CC5" w:rsidRPr="00044E31" w:rsidRDefault="008F3CC5" w:rsidP="008F3CC5">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Tonya and Rickie will develop a basic, simple call for sponsorship that can be shared with potential sponsors in time for end of year giving. </w:t>
      </w:r>
    </w:p>
    <w:p w14:paraId="182CE24A" w14:textId="75B78144" w:rsidR="00884742" w:rsidRPr="00044E31" w:rsidRDefault="00884742" w:rsidP="008F3CC5">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Rickie will provide a list of prior sponsors to Tonya and Richard and reach out to some of these organizations.  </w:t>
      </w:r>
    </w:p>
    <w:p w14:paraId="1BE7134E" w14:textId="3FEDFAE4" w:rsidR="00B42954" w:rsidRPr="00044E31" w:rsidRDefault="00B42954" w:rsidP="008F3CC5">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Uzonna agreed to assist Arpita by pushing Joanne Preston’s video to Instagram and YouTube.</w:t>
      </w:r>
    </w:p>
    <w:p w14:paraId="27BEC091" w14:textId="567974A1" w:rsidR="00B42954" w:rsidRPr="00044E31" w:rsidRDefault="00B42954" w:rsidP="008F3CC5">
      <w:pPr>
        <w:pStyle w:val="ListParagraph"/>
        <w:numPr>
          <w:ilvl w:val="1"/>
          <w:numId w:val="17"/>
        </w:numPr>
        <w:rPr>
          <w:rFonts w:eastAsia="Times New Roman" w:cstheme="minorHAnsi"/>
          <w:strike/>
          <w:color w:val="000000" w:themeColor="text1"/>
          <w:sz w:val="20"/>
          <w:szCs w:val="20"/>
        </w:rPr>
      </w:pPr>
      <w:r w:rsidRPr="00044E31">
        <w:rPr>
          <w:rFonts w:eastAsia="Times New Roman" w:cstheme="minorHAnsi"/>
          <w:strike/>
          <w:color w:val="000000" w:themeColor="text1"/>
          <w:sz w:val="20"/>
          <w:szCs w:val="20"/>
        </w:rPr>
        <w:t>Tonya will forward AOM Connect admin training links to Uzonna. -</w:t>
      </w:r>
      <w:r w:rsidRPr="00044E31">
        <w:rPr>
          <w:rFonts w:eastAsia="Times New Roman" w:cstheme="minorHAnsi"/>
          <w:b/>
          <w:i/>
          <w:strike/>
          <w:color w:val="000000" w:themeColor="text1"/>
          <w:sz w:val="20"/>
          <w:szCs w:val="20"/>
        </w:rPr>
        <w:t>CLOSED</w:t>
      </w:r>
      <w:r w:rsidRPr="00044E31">
        <w:rPr>
          <w:rFonts w:eastAsia="Times New Roman" w:cstheme="minorHAnsi"/>
          <w:i/>
          <w:strike/>
          <w:color w:val="000000" w:themeColor="text1"/>
          <w:sz w:val="20"/>
          <w:szCs w:val="20"/>
        </w:rPr>
        <w:t>- sent 11/17</w:t>
      </w:r>
    </w:p>
    <w:p w14:paraId="0396CD8A" w14:textId="2996A11B" w:rsidR="003B159A" w:rsidRPr="00044E31" w:rsidRDefault="003B159A" w:rsidP="003B159A">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Tonya will reach out to the new members around the new year and again in August to facilitate recognizing them at the business meeting and welcoming them to the Division. </w:t>
      </w:r>
    </w:p>
    <w:p w14:paraId="0DB2CD87" w14:textId="08C08F3D" w:rsidR="003B159A" w:rsidRPr="00044E31" w:rsidRDefault="003B159A" w:rsidP="003B159A">
      <w:pPr>
        <w:pStyle w:val="ListParagraph"/>
        <w:numPr>
          <w:ilvl w:val="1"/>
          <w:numId w:val="17"/>
        </w:numPr>
        <w:rPr>
          <w:rFonts w:eastAsia="Times New Roman" w:cstheme="minorHAnsi"/>
          <w:i/>
          <w:strike/>
          <w:color w:val="000000" w:themeColor="text1"/>
          <w:sz w:val="20"/>
          <w:szCs w:val="20"/>
        </w:rPr>
      </w:pPr>
      <w:r w:rsidRPr="00044E31">
        <w:rPr>
          <w:rFonts w:eastAsia="Times New Roman" w:cstheme="minorHAnsi"/>
          <w:strike/>
          <w:color w:val="000000" w:themeColor="text1"/>
          <w:sz w:val="20"/>
          <w:szCs w:val="20"/>
        </w:rPr>
        <w:t xml:space="preserve">Tonya will resend the “from the leadership” paragraph to Daniel for the newsletter- </w:t>
      </w:r>
      <w:r w:rsidRPr="00044E31">
        <w:rPr>
          <w:rFonts w:eastAsia="Times New Roman" w:cstheme="minorHAnsi"/>
          <w:b/>
          <w:i/>
          <w:strike/>
          <w:color w:val="000000" w:themeColor="text1"/>
          <w:sz w:val="20"/>
          <w:szCs w:val="20"/>
        </w:rPr>
        <w:t>CLOSED</w:t>
      </w:r>
      <w:r w:rsidRPr="00044E31">
        <w:rPr>
          <w:rFonts w:eastAsia="Times New Roman" w:cstheme="minorHAnsi"/>
          <w:i/>
          <w:strike/>
          <w:color w:val="000000" w:themeColor="text1"/>
          <w:sz w:val="20"/>
          <w:szCs w:val="20"/>
        </w:rPr>
        <w:t>- Sent 11</w:t>
      </w:r>
      <w:r w:rsidR="00E07FFE" w:rsidRPr="00044E31">
        <w:rPr>
          <w:rFonts w:eastAsia="Times New Roman" w:cstheme="minorHAnsi"/>
          <w:i/>
          <w:strike/>
          <w:color w:val="000000" w:themeColor="text1"/>
          <w:sz w:val="20"/>
          <w:szCs w:val="20"/>
        </w:rPr>
        <w:t>/17</w:t>
      </w:r>
    </w:p>
    <w:p w14:paraId="7D4DD018" w14:textId="7FE5FB84" w:rsidR="00E07FFE" w:rsidRPr="00044E31" w:rsidRDefault="00E07FFE" w:rsidP="003B159A">
      <w:pPr>
        <w:pStyle w:val="ListParagraph"/>
        <w:numPr>
          <w:ilvl w:val="1"/>
          <w:numId w:val="17"/>
        </w:numPr>
        <w:rPr>
          <w:rFonts w:eastAsia="Times New Roman" w:cstheme="minorHAnsi"/>
          <w:strike/>
          <w:color w:val="000000" w:themeColor="text1"/>
          <w:sz w:val="20"/>
          <w:szCs w:val="20"/>
        </w:rPr>
      </w:pPr>
      <w:r w:rsidRPr="00044E31">
        <w:rPr>
          <w:rFonts w:eastAsia="Times New Roman" w:cstheme="minorHAnsi"/>
          <w:strike/>
          <w:color w:val="000000" w:themeColor="text1"/>
          <w:sz w:val="20"/>
          <w:szCs w:val="20"/>
        </w:rPr>
        <w:t xml:space="preserve">Tonya will </w:t>
      </w:r>
      <w:r w:rsidR="003B159A" w:rsidRPr="00044E31">
        <w:rPr>
          <w:rFonts w:eastAsia="Times New Roman" w:cstheme="minorHAnsi"/>
          <w:strike/>
          <w:color w:val="000000" w:themeColor="text1"/>
          <w:sz w:val="20"/>
          <w:szCs w:val="20"/>
        </w:rPr>
        <w:t>reach out to Joanne Preston for impactful consulting content</w:t>
      </w:r>
      <w:r w:rsidRPr="00044E31">
        <w:rPr>
          <w:rFonts w:eastAsia="Times New Roman" w:cstheme="minorHAnsi"/>
          <w:strike/>
          <w:color w:val="000000" w:themeColor="text1"/>
          <w:sz w:val="20"/>
          <w:szCs w:val="20"/>
        </w:rPr>
        <w:t xml:space="preserve"> for the newsletter- </w:t>
      </w:r>
      <w:r w:rsidRPr="00044E31">
        <w:rPr>
          <w:rFonts w:eastAsia="Times New Roman" w:cstheme="minorHAnsi"/>
          <w:b/>
          <w:i/>
          <w:strike/>
          <w:color w:val="000000" w:themeColor="text1"/>
          <w:sz w:val="20"/>
          <w:szCs w:val="20"/>
        </w:rPr>
        <w:t>CLOSED-</w:t>
      </w:r>
      <w:r w:rsidRPr="00044E31">
        <w:rPr>
          <w:rFonts w:eastAsia="Times New Roman" w:cstheme="minorHAnsi"/>
          <w:i/>
          <w:strike/>
          <w:color w:val="000000" w:themeColor="text1"/>
          <w:sz w:val="20"/>
          <w:szCs w:val="20"/>
        </w:rPr>
        <w:t xml:space="preserve"> Email sent 11/17</w:t>
      </w:r>
      <w:r w:rsidR="003B159A" w:rsidRPr="00044E31">
        <w:rPr>
          <w:rFonts w:eastAsia="Times New Roman" w:cstheme="minorHAnsi"/>
          <w:i/>
          <w:strike/>
          <w:color w:val="000000" w:themeColor="text1"/>
          <w:sz w:val="20"/>
          <w:szCs w:val="20"/>
        </w:rPr>
        <w:t xml:space="preserve">  </w:t>
      </w:r>
    </w:p>
    <w:p w14:paraId="6B0127A6" w14:textId="73C80B6A" w:rsidR="003B159A" w:rsidRPr="00044E31" w:rsidRDefault="003B159A" w:rsidP="003B159A">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Uzonna will reach out to her network for </w:t>
      </w:r>
      <w:r w:rsidR="00E07FFE" w:rsidRPr="00044E31">
        <w:rPr>
          <w:rFonts w:eastAsia="Times New Roman" w:cstheme="minorHAnsi"/>
          <w:color w:val="000000" w:themeColor="text1"/>
          <w:sz w:val="20"/>
          <w:szCs w:val="20"/>
        </w:rPr>
        <w:t xml:space="preserve">newsletter </w:t>
      </w:r>
      <w:r w:rsidRPr="00044E31">
        <w:rPr>
          <w:rFonts w:eastAsia="Times New Roman" w:cstheme="minorHAnsi"/>
          <w:color w:val="000000" w:themeColor="text1"/>
          <w:sz w:val="20"/>
          <w:szCs w:val="20"/>
        </w:rPr>
        <w:t>content</w:t>
      </w:r>
      <w:r w:rsidR="00E07FFE" w:rsidRPr="00044E31">
        <w:rPr>
          <w:rFonts w:eastAsia="Times New Roman" w:cstheme="minorHAnsi"/>
          <w:color w:val="000000" w:themeColor="text1"/>
          <w:sz w:val="20"/>
          <w:szCs w:val="20"/>
        </w:rPr>
        <w:t>.</w:t>
      </w:r>
    </w:p>
    <w:p w14:paraId="1CFD8689" w14:textId="4C418F3F" w:rsidR="00E07FFE" w:rsidRPr="003B159A" w:rsidRDefault="00E07FFE" w:rsidP="00E07FFE">
      <w:pPr>
        <w:pStyle w:val="ListParagraph"/>
        <w:numPr>
          <w:ilvl w:val="1"/>
          <w:numId w:val="17"/>
        </w:numPr>
        <w:rPr>
          <w:rFonts w:eastAsia="Times New Roman" w:cstheme="minorHAnsi"/>
          <w:color w:val="000000" w:themeColor="text1"/>
          <w:sz w:val="20"/>
          <w:szCs w:val="20"/>
        </w:rPr>
      </w:pPr>
      <w:r>
        <w:rPr>
          <w:rFonts w:eastAsia="Times New Roman" w:cstheme="minorHAnsi"/>
          <w:color w:val="000000" w:themeColor="text1"/>
          <w:sz w:val="20"/>
          <w:szCs w:val="20"/>
        </w:rPr>
        <w:lastRenderedPageBreak/>
        <w:t xml:space="preserve">Emmanuel will provide the newsletter team with an </w:t>
      </w:r>
      <w:r w:rsidR="002A2C08">
        <w:rPr>
          <w:rFonts w:eastAsia="Times New Roman" w:cstheme="minorHAnsi"/>
          <w:color w:val="000000" w:themeColor="text1"/>
          <w:sz w:val="20"/>
          <w:szCs w:val="20"/>
        </w:rPr>
        <w:t>80-word</w:t>
      </w:r>
      <w:r>
        <w:rPr>
          <w:rFonts w:eastAsia="Times New Roman" w:cstheme="minorHAnsi"/>
          <w:color w:val="000000" w:themeColor="text1"/>
          <w:sz w:val="20"/>
          <w:szCs w:val="20"/>
        </w:rPr>
        <w:t xml:space="preserve"> input regarding the 2020 China conference, suggesting that members plan ahead and noting its openness to additional methodologies.</w:t>
      </w:r>
    </w:p>
    <w:p w14:paraId="12AF529E" w14:textId="2F8F96D5" w:rsidR="003B159A" w:rsidRDefault="00097A49" w:rsidP="003B159A">
      <w:pPr>
        <w:pStyle w:val="ListParagraph"/>
        <w:numPr>
          <w:ilvl w:val="1"/>
          <w:numId w:val="17"/>
        </w:numPr>
        <w:rPr>
          <w:rFonts w:eastAsia="Times New Roman" w:cstheme="minorHAnsi"/>
          <w:color w:val="000000" w:themeColor="text1"/>
          <w:sz w:val="20"/>
          <w:szCs w:val="20"/>
        </w:rPr>
      </w:pPr>
      <w:r>
        <w:rPr>
          <w:rFonts w:eastAsia="Times New Roman" w:cstheme="minorHAnsi"/>
          <w:color w:val="000000" w:themeColor="text1"/>
          <w:sz w:val="20"/>
          <w:szCs w:val="20"/>
        </w:rPr>
        <w:t xml:space="preserve">Uzonna agreed to set up a LinkedIn group to assist doctoral students in search of research subjects and engagement with the consulting community. She will give Jeff administrator rights. </w:t>
      </w:r>
    </w:p>
    <w:p w14:paraId="2934037F" w14:textId="3B3CE6B0" w:rsidR="00B42954" w:rsidRDefault="00097A49" w:rsidP="008F3CC5">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Monitor the </w:t>
      </w:r>
      <w:r w:rsidR="002A2C08">
        <w:rPr>
          <w:rFonts w:eastAsia="Times New Roman" w:cstheme="minorHAnsi"/>
          <w:i/>
          <w:color w:val="000000" w:themeColor="text1"/>
          <w:sz w:val="20"/>
          <w:szCs w:val="20"/>
        </w:rPr>
        <w:t>Student</w:t>
      </w:r>
      <w:r>
        <w:rPr>
          <w:rFonts w:eastAsia="Times New Roman" w:cstheme="minorHAnsi"/>
          <w:i/>
          <w:color w:val="000000" w:themeColor="text1"/>
          <w:sz w:val="20"/>
          <w:szCs w:val="20"/>
        </w:rPr>
        <w:t xml:space="preserve"> Engagement LinkedIn Group and actively promote conversation: Jeff, </w:t>
      </w:r>
      <w:r w:rsidR="005C07F5">
        <w:rPr>
          <w:rFonts w:eastAsia="Times New Roman" w:cstheme="minorHAnsi"/>
          <w:i/>
          <w:color w:val="000000" w:themeColor="text1"/>
          <w:sz w:val="20"/>
          <w:szCs w:val="20"/>
        </w:rPr>
        <w:t xml:space="preserve">Steve, </w:t>
      </w:r>
      <w:r>
        <w:rPr>
          <w:rFonts w:eastAsia="Times New Roman" w:cstheme="minorHAnsi"/>
          <w:i/>
          <w:color w:val="000000" w:themeColor="text1"/>
          <w:sz w:val="20"/>
          <w:szCs w:val="20"/>
        </w:rPr>
        <w:t>&amp; Arpita (principal) All (supporting role)</w:t>
      </w:r>
    </w:p>
    <w:p w14:paraId="306D6D09" w14:textId="66501740" w:rsidR="00097A49" w:rsidRDefault="00097A49" w:rsidP="008F3CC5">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Daniel, Jeff, and Suzanne will include the links to the calls for reviewers, papers and PDWs in the newsletter.</w:t>
      </w:r>
    </w:p>
    <w:p w14:paraId="4D4CC5C4" w14:textId="179F57D6" w:rsidR="00D44603" w:rsidRPr="005C07F5" w:rsidRDefault="005C07F5" w:rsidP="005C07F5">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Daniel will update the division web site to correct titles and include the new bios as he receives them.</w:t>
      </w:r>
    </w:p>
    <w:p w14:paraId="3999A2E4" w14:textId="3B44C7CD" w:rsidR="00C14006" w:rsidRPr="005C07F5" w:rsidRDefault="00C14006" w:rsidP="00CD3C49">
      <w:pPr>
        <w:rPr>
          <w:rFonts w:eastAsia="Times New Roman" w:cstheme="minorHAnsi"/>
          <w:color w:val="000000" w:themeColor="text1"/>
          <w:sz w:val="20"/>
          <w:szCs w:val="20"/>
        </w:rPr>
      </w:pPr>
    </w:p>
    <w:p w14:paraId="5758979B" w14:textId="753DB6F6" w:rsidR="009B777B" w:rsidRPr="005C07F5" w:rsidRDefault="00C14006" w:rsidP="005C07F5">
      <w:pPr>
        <w:pStyle w:val="ListParagraph"/>
        <w:numPr>
          <w:ilvl w:val="0"/>
          <w:numId w:val="7"/>
        </w:numPr>
        <w:rPr>
          <w:rFonts w:eastAsia="Times New Roman" w:cstheme="minorHAnsi"/>
          <w:color w:val="000000" w:themeColor="text1"/>
          <w:sz w:val="20"/>
          <w:szCs w:val="20"/>
        </w:rPr>
      </w:pPr>
      <w:r w:rsidRPr="005C07F5">
        <w:rPr>
          <w:rFonts w:eastAsia="Times New Roman" w:cstheme="minorHAnsi"/>
          <w:b/>
          <w:color w:val="000000" w:themeColor="text1"/>
          <w:sz w:val="20"/>
          <w:szCs w:val="20"/>
        </w:rPr>
        <w:t>Closing comments:</w:t>
      </w:r>
      <w:r w:rsidRPr="005C07F5">
        <w:rPr>
          <w:rFonts w:eastAsia="Times New Roman" w:cstheme="minorHAnsi"/>
          <w:color w:val="000000" w:themeColor="text1"/>
          <w:sz w:val="20"/>
          <w:szCs w:val="20"/>
        </w:rPr>
        <w:t xml:space="preserve"> </w:t>
      </w:r>
      <w:r w:rsidR="005442C3" w:rsidRPr="005C07F5">
        <w:rPr>
          <w:rFonts w:eastAsia="Times New Roman" w:cstheme="minorHAnsi"/>
          <w:color w:val="000000" w:themeColor="text1"/>
          <w:sz w:val="20"/>
          <w:szCs w:val="20"/>
        </w:rPr>
        <w:t>Tonya thanked everyone for their time and all of the efforts between meetings.</w:t>
      </w:r>
      <w:r w:rsidR="005C07F5">
        <w:rPr>
          <w:rFonts w:eastAsia="Times New Roman" w:cstheme="minorHAnsi"/>
          <w:color w:val="000000" w:themeColor="text1"/>
          <w:sz w:val="20"/>
          <w:szCs w:val="20"/>
        </w:rPr>
        <w:t xml:space="preserve"> </w:t>
      </w:r>
      <w:r w:rsidR="00A12B60" w:rsidRPr="005C07F5">
        <w:rPr>
          <w:rFonts w:eastAsia="Times New Roman" w:cstheme="minorHAnsi"/>
          <w:b/>
          <w:color w:val="000000" w:themeColor="text1"/>
          <w:sz w:val="20"/>
          <w:szCs w:val="20"/>
          <w:u w:val="single"/>
        </w:rPr>
        <w:t>Next Meeting</w:t>
      </w:r>
      <w:r w:rsidR="009B777B" w:rsidRPr="005C07F5">
        <w:rPr>
          <w:rFonts w:eastAsia="Times New Roman" w:cstheme="minorHAnsi"/>
          <w:b/>
          <w:color w:val="000000" w:themeColor="text1"/>
          <w:sz w:val="20"/>
          <w:szCs w:val="20"/>
          <w:u w:val="single"/>
        </w:rPr>
        <w:t>s</w:t>
      </w:r>
      <w:r w:rsidR="00A12B60" w:rsidRPr="005C07F5">
        <w:rPr>
          <w:rFonts w:eastAsia="Times New Roman" w:cstheme="minorHAnsi"/>
          <w:b/>
          <w:color w:val="000000" w:themeColor="text1"/>
          <w:sz w:val="20"/>
          <w:szCs w:val="20"/>
          <w:u w:val="single"/>
        </w:rPr>
        <w:t xml:space="preserve">: </w:t>
      </w:r>
      <w:r w:rsidR="00D87C2F" w:rsidRPr="005C07F5">
        <w:rPr>
          <w:rFonts w:eastAsia="Times New Roman" w:cstheme="minorHAnsi"/>
          <w:b/>
          <w:color w:val="000000" w:themeColor="text1"/>
          <w:sz w:val="20"/>
          <w:szCs w:val="20"/>
          <w:u w:val="single"/>
        </w:rPr>
        <w:t>8 December</w:t>
      </w:r>
      <w:r w:rsidR="00EC1D5D" w:rsidRPr="005C07F5">
        <w:rPr>
          <w:rFonts w:eastAsia="Times New Roman" w:cstheme="minorHAnsi"/>
          <w:b/>
          <w:color w:val="000000" w:themeColor="text1"/>
          <w:sz w:val="20"/>
          <w:szCs w:val="20"/>
          <w:u w:val="single"/>
        </w:rPr>
        <w:t xml:space="preserve"> and 12 January (tentative)</w:t>
      </w:r>
      <w:r w:rsidR="00D87C2F" w:rsidRPr="005C07F5">
        <w:rPr>
          <w:rFonts w:eastAsia="Times New Roman" w:cstheme="minorHAnsi"/>
          <w:b/>
          <w:color w:val="000000" w:themeColor="text1"/>
          <w:sz w:val="20"/>
          <w:szCs w:val="20"/>
          <w:u w:val="single"/>
        </w:rPr>
        <w:t xml:space="preserve"> </w:t>
      </w:r>
      <w:r w:rsidR="00A12B60" w:rsidRPr="005C07F5">
        <w:rPr>
          <w:rFonts w:eastAsia="Times New Roman" w:cstheme="minorHAnsi"/>
          <w:b/>
          <w:color w:val="000000" w:themeColor="text1"/>
          <w:sz w:val="20"/>
          <w:szCs w:val="20"/>
          <w:u w:val="single"/>
        </w:rPr>
        <w:t>at 0800 Mountain Time.</w:t>
      </w:r>
    </w:p>
    <w:p w14:paraId="5BA101DD" w14:textId="21018963" w:rsidR="005C07F5" w:rsidRDefault="005C07F5" w:rsidP="005C07F5">
      <w:pPr>
        <w:rPr>
          <w:rFonts w:eastAsia="Times New Roman" w:cstheme="minorHAnsi"/>
          <w:color w:val="000000" w:themeColor="text1"/>
          <w:sz w:val="20"/>
          <w:szCs w:val="20"/>
        </w:rPr>
      </w:pPr>
    </w:p>
    <w:p w14:paraId="53005C14" w14:textId="77777777" w:rsidR="005C07F5" w:rsidRPr="005C07F5" w:rsidRDefault="005C07F5" w:rsidP="005C07F5">
      <w:pPr>
        <w:rPr>
          <w:rFonts w:eastAsia="Times New Roman" w:cstheme="minorHAnsi"/>
          <w:color w:val="000000" w:themeColor="text1"/>
          <w:sz w:val="20"/>
          <w:szCs w:val="20"/>
        </w:rPr>
      </w:pPr>
    </w:p>
    <w:p w14:paraId="59C4275A" w14:textId="77777777" w:rsidR="005C07F5" w:rsidRPr="005C07F5" w:rsidRDefault="005C07F5" w:rsidP="005C07F5">
      <w:pPr>
        <w:rPr>
          <w:rFonts w:eastAsia="Times New Roman" w:cstheme="minorHAnsi"/>
          <w:color w:val="000000" w:themeColor="text1"/>
          <w:sz w:val="20"/>
          <w:szCs w:val="20"/>
        </w:rPr>
      </w:pPr>
    </w:p>
    <w:p w14:paraId="58B6A207" w14:textId="77777777" w:rsidR="005C07F5" w:rsidRPr="003B22E2" w:rsidRDefault="005C07F5" w:rsidP="005C07F5">
      <w:pPr>
        <w:pStyle w:val="ListParagraph"/>
        <w:jc w:val="center"/>
        <w:rPr>
          <w:rFonts w:eastAsia="Times New Roman" w:cstheme="minorHAnsi"/>
          <w:b/>
          <w:color w:val="000000"/>
          <w:sz w:val="20"/>
          <w:szCs w:val="20"/>
        </w:rPr>
      </w:pPr>
      <w:r w:rsidRPr="005C07F5">
        <w:rPr>
          <w:rFonts w:eastAsia="Times New Roman" w:cstheme="minorHAnsi"/>
          <w:i/>
          <w:color w:val="000000"/>
          <w:sz w:val="20"/>
          <w:szCs w:val="20"/>
          <w:u w:val="single"/>
        </w:rPr>
        <w:t>Tonya’s vision for MC this year:</w:t>
      </w:r>
      <w:r w:rsidRPr="003B22E2">
        <w:rPr>
          <w:rFonts w:eastAsia="Times New Roman" w:cstheme="minorHAnsi"/>
          <w:i/>
          <w:color w:val="000000"/>
          <w:sz w:val="20"/>
          <w:szCs w:val="20"/>
        </w:rPr>
        <w:t xml:space="preserve">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254975D5" w14:textId="77777777" w:rsidR="005C07F5" w:rsidRPr="005C07F5" w:rsidRDefault="005C07F5" w:rsidP="005C07F5">
      <w:pPr>
        <w:rPr>
          <w:rFonts w:eastAsia="Times New Roman" w:cstheme="minorHAnsi"/>
          <w:color w:val="000000" w:themeColor="text1"/>
          <w:sz w:val="20"/>
          <w:szCs w:val="20"/>
        </w:rPr>
      </w:pPr>
    </w:p>
    <w:p w14:paraId="42838EA2" w14:textId="77777777" w:rsidR="009B777B" w:rsidRPr="006B094E" w:rsidRDefault="009B777B" w:rsidP="009B777B">
      <w:pPr>
        <w:pStyle w:val="ListParagraph"/>
        <w:rPr>
          <w:rFonts w:eastAsia="Times New Roman" w:cstheme="minorHAnsi"/>
          <w:color w:val="FF0000"/>
          <w:sz w:val="20"/>
          <w:szCs w:val="20"/>
        </w:rPr>
      </w:pPr>
    </w:p>
    <w:p w14:paraId="2F7EE7B1" w14:textId="77777777" w:rsidR="005C07F5" w:rsidRDefault="005C07F5" w:rsidP="005C07F5">
      <w:pPr>
        <w:pStyle w:val="ListParagraph"/>
        <w:rPr>
          <w:rFonts w:eastAsia="Times New Roman" w:cstheme="minorHAnsi"/>
          <w:b/>
          <w:color w:val="000000"/>
          <w:sz w:val="20"/>
          <w:szCs w:val="20"/>
        </w:rPr>
      </w:pPr>
    </w:p>
    <w:p w14:paraId="22A0CED7" w14:textId="77777777" w:rsidR="005C07F5" w:rsidRDefault="005C07F5" w:rsidP="005C07F5">
      <w:pPr>
        <w:pStyle w:val="ListParagraph"/>
        <w:rPr>
          <w:rFonts w:eastAsia="Times New Roman" w:cstheme="minorHAnsi"/>
          <w:b/>
          <w:color w:val="000000"/>
          <w:sz w:val="20"/>
          <w:szCs w:val="20"/>
        </w:rPr>
      </w:pPr>
    </w:p>
    <w:p w14:paraId="44710BF7" w14:textId="77777777" w:rsidR="005C07F5" w:rsidRDefault="005C07F5" w:rsidP="005C07F5">
      <w:pPr>
        <w:pStyle w:val="ListParagraph"/>
        <w:rPr>
          <w:rFonts w:eastAsia="Times New Roman" w:cstheme="minorHAnsi"/>
          <w:b/>
          <w:color w:val="000000"/>
          <w:sz w:val="20"/>
          <w:szCs w:val="20"/>
        </w:rPr>
      </w:pPr>
    </w:p>
    <w:p w14:paraId="4C78417C" w14:textId="7EEE0CA3" w:rsidR="005C07F5" w:rsidRDefault="005C07F5" w:rsidP="005C07F5">
      <w:pPr>
        <w:pStyle w:val="ListParagraph"/>
        <w:rPr>
          <w:rFonts w:eastAsia="Times New Roman" w:cstheme="minorHAnsi"/>
          <w:b/>
          <w:color w:val="000000"/>
          <w:sz w:val="20"/>
          <w:szCs w:val="20"/>
        </w:rPr>
      </w:pPr>
      <w:r>
        <w:rPr>
          <w:rFonts w:eastAsia="Times New Roman" w:cstheme="minorHAnsi"/>
          <w:b/>
          <w:color w:val="000000"/>
          <w:sz w:val="20"/>
          <w:szCs w:val="20"/>
        </w:rPr>
        <w:br w:type="page"/>
      </w:r>
    </w:p>
    <w:p w14:paraId="1432FC3B" w14:textId="77777777" w:rsidR="00EC1D5D" w:rsidRPr="00D153F3" w:rsidRDefault="00EC1D5D" w:rsidP="00EC1D5D">
      <w:pPr>
        <w:pStyle w:val="ListParagraph"/>
        <w:ind w:left="1440"/>
        <w:rPr>
          <w:rFonts w:eastAsia="Times New Roman" w:cstheme="minorHAnsi"/>
          <w:color w:val="000000"/>
          <w:sz w:val="20"/>
          <w:szCs w:val="20"/>
        </w:rPr>
      </w:pPr>
    </w:p>
    <w:p w14:paraId="568BE880" w14:textId="77777777" w:rsidR="00EC1D5D" w:rsidRPr="003B22E2" w:rsidRDefault="00EC1D5D" w:rsidP="00EC1D5D">
      <w:pPr>
        <w:ind w:left="1440"/>
        <w:rPr>
          <w:rFonts w:eastAsia="Times New Roman" w:cstheme="minorHAnsi"/>
          <w:b/>
          <w:color w:val="000000"/>
          <w:sz w:val="20"/>
          <w:szCs w:val="20"/>
        </w:rPr>
      </w:pPr>
    </w:p>
    <w:p w14:paraId="50635A87" w14:textId="77777777" w:rsidR="00EC1D5D" w:rsidRPr="00A46C35" w:rsidRDefault="00EC1D5D" w:rsidP="00EC1D5D">
      <w:pPr>
        <w:rPr>
          <w:rFonts w:eastAsia="Times New Roman" w:cstheme="minorHAnsi"/>
          <w:b/>
          <w:color w:val="000000"/>
          <w:sz w:val="20"/>
          <w:szCs w:val="20"/>
        </w:rPr>
      </w:pPr>
    </w:p>
    <w:p w14:paraId="7EB6C2BA" w14:textId="0BB343A6" w:rsidR="005442C3" w:rsidRPr="006B094E" w:rsidRDefault="005442C3">
      <w:pPr>
        <w:rPr>
          <w:rFonts w:eastAsia="Times New Roman" w:cstheme="minorHAnsi"/>
          <w:b/>
          <w:color w:val="FF0000"/>
          <w:sz w:val="20"/>
          <w:szCs w:val="20"/>
          <w:u w:val="single"/>
        </w:rPr>
      </w:pPr>
    </w:p>
    <w:p w14:paraId="6E2CF11C" w14:textId="34F1E57F"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APPENDIX A</w:t>
      </w:r>
    </w:p>
    <w:p w14:paraId="3EFDFDFF" w14:textId="6E458A85"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REFERENCE MATERIALS TO KEEP US FOCUSED</w:t>
      </w:r>
    </w:p>
    <w:p w14:paraId="287681FF" w14:textId="77777777" w:rsidR="005442C3" w:rsidRPr="005442C3" w:rsidRDefault="005442C3" w:rsidP="005442C3">
      <w:pPr>
        <w:pStyle w:val="ListParagraph"/>
        <w:rPr>
          <w:rFonts w:eastAsia="Times New Roman" w:cstheme="minorHAnsi"/>
          <w:b/>
          <w:color w:val="000000"/>
          <w:sz w:val="20"/>
          <w:szCs w:val="20"/>
          <w:u w:val="single"/>
        </w:rPr>
      </w:pPr>
    </w:p>
    <w:p w14:paraId="219B0600" w14:textId="5CF94149" w:rsidR="009B777B" w:rsidRPr="005442C3" w:rsidRDefault="009B777B" w:rsidP="005442C3">
      <w:pPr>
        <w:pStyle w:val="ListParagraph"/>
        <w:rPr>
          <w:rFonts w:eastAsia="Times New Roman" w:cstheme="minorHAnsi"/>
          <w:color w:val="000000"/>
          <w:sz w:val="20"/>
          <w:szCs w:val="20"/>
          <w:u w:val="single"/>
        </w:rPr>
      </w:pPr>
      <w:r w:rsidRPr="005442C3">
        <w:rPr>
          <w:rFonts w:eastAsia="Times New Roman" w:cstheme="minorHAnsi"/>
          <w:b/>
          <w:color w:val="000000"/>
          <w:sz w:val="20"/>
          <w:szCs w:val="20"/>
          <w:u w:val="single"/>
        </w:rPr>
        <w:t>2019 Board Goals (as of 8/14/18):</w:t>
      </w:r>
      <w:r w:rsidRPr="005442C3">
        <w:rPr>
          <w:rFonts w:eastAsia="Times New Roman" w:cstheme="minorHAnsi"/>
          <w:color w:val="000000"/>
          <w:sz w:val="20"/>
          <w:szCs w:val="20"/>
          <w:u w:val="single"/>
        </w:rPr>
        <w:t xml:space="preserve"> </w:t>
      </w:r>
    </w:p>
    <w:p w14:paraId="534202B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Find sponsorships</w:t>
      </w:r>
      <w:r w:rsidRPr="003B22E2">
        <w:rPr>
          <w:rFonts w:eastAsia="Times New Roman" w:cstheme="minorHAnsi"/>
          <w:color w:val="000000"/>
          <w:sz w:val="20"/>
          <w:szCs w:val="20"/>
        </w:rPr>
        <w:t xml:space="preserve"> </w:t>
      </w:r>
    </w:p>
    <w:p w14:paraId="26701D93"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Increase membership</w:t>
      </w:r>
    </w:p>
    <w:p w14:paraId="362B4F1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Record 2 podcast videos with Tony &amp; Joanne to help submitters design an acceptable MC paper</w:t>
      </w:r>
      <w:r w:rsidRPr="003B22E2">
        <w:rPr>
          <w:rFonts w:eastAsia="Times New Roman" w:cstheme="minorHAnsi"/>
          <w:color w:val="000000"/>
          <w:sz w:val="20"/>
          <w:szCs w:val="20"/>
        </w:rPr>
        <w:t xml:space="preserve"> </w:t>
      </w:r>
    </w:p>
    <w:p w14:paraId="36870D03" w14:textId="77777777" w:rsidR="009B777B" w:rsidRPr="003B22E2" w:rsidRDefault="009B777B" w:rsidP="009B777B">
      <w:pPr>
        <w:pStyle w:val="ListParagraph"/>
        <w:numPr>
          <w:ilvl w:val="1"/>
          <w:numId w:val="7"/>
        </w:numPr>
        <w:rPr>
          <w:rFonts w:eastAsia="Times New Roman" w:cstheme="minorHAnsi"/>
          <w:b/>
          <w:color w:val="000000"/>
          <w:sz w:val="20"/>
          <w:szCs w:val="20"/>
        </w:rPr>
      </w:pPr>
      <w:r w:rsidRPr="003B22E2">
        <w:rPr>
          <w:rFonts w:eastAsia="Times New Roman" w:cstheme="minorHAnsi"/>
          <w:b/>
          <w:color w:val="000000"/>
          <w:sz w:val="20"/>
          <w:szCs w:val="20"/>
        </w:rPr>
        <w:t>Review domain statement:</w:t>
      </w:r>
    </w:p>
    <w:p w14:paraId="760B0121" w14:textId="77777777" w:rsidR="009B777B" w:rsidRPr="003B22E2" w:rsidRDefault="009B777B" w:rsidP="009B777B">
      <w:pPr>
        <w:pStyle w:val="ListParagraph"/>
        <w:ind w:left="1440"/>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 from the perspectives of research, practice and teaching. The focus of the Division is on the discipline of consulting, as well as the consulting industry. The Division encourages interdisciplinary and integrative approaches to management consulting which lead to the continuing development of the discipline. Major topics include: the consulting process, ethical issues in consulting, the roles and responsibilities of academics in the field, the role of consultants in leading change initiatives, the management of consulting firms, the marketing of consulting, and the expanding role of consultants in organizations and society. (Revised Statement and Name 3/99)</w:t>
      </w:r>
    </w:p>
    <w:p w14:paraId="1F375569"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Review Catering ambition? (increasing costs</w:t>
      </w:r>
      <w:r>
        <w:rPr>
          <w:rFonts w:eastAsia="Times New Roman" w:cstheme="minorHAnsi"/>
          <w:b/>
          <w:color w:val="000000"/>
          <w:sz w:val="20"/>
          <w:szCs w:val="20"/>
        </w:rPr>
        <w:t>)</w:t>
      </w:r>
    </w:p>
    <w:p w14:paraId="28D471E4"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Newsletter format</w:t>
      </w:r>
      <w:r>
        <w:rPr>
          <w:rFonts w:eastAsia="Times New Roman" w:cstheme="minorHAnsi"/>
          <w:b/>
          <w:color w:val="000000"/>
          <w:sz w:val="20"/>
          <w:szCs w:val="20"/>
        </w:rPr>
        <w:t xml:space="preserve"> </w:t>
      </w:r>
    </w:p>
    <w:p w14:paraId="7921FC02" w14:textId="77777777" w:rsidR="009B777B" w:rsidRPr="007416C5"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Write the history of the division by the founding fathers/mothers</w:t>
      </w:r>
      <w:r>
        <w:rPr>
          <w:rFonts w:eastAsia="Times New Roman" w:cstheme="minorHAnsi"/>
          <w:b/>
          <w:color w:val="000000"/>
          <w:sz w:val="20"/>
          <w:szCs w:val="20"/>
        </w:rPr>
        <w:t xml:space="preserve"> </w:t>
      </w:r>
    </w:p>
    <w:p w14:paraId="27CDE42B" w14:textId="77777777" w:rsidR="009B777B" w:rsidRPr="00D153F3"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Best non-profit sector board management practices</w:t>
      </w:r>
    </w:p>
    <w:p w14:paraId="20B720D0" w14:textId="77777777" w:rsidR="009B777B" w:rsidRPr="00D153F3" w:rsidRDefault="009B777B" w:rsidP="009B777B">
      <w:pPr>
        <w:pStyle w:val="ListParagraph"/>
        <w:ind w:left="1440"/>
        <w:rPr>
          <w:rFonts w:eastAsia="Times New Roman" w:cstheme="minorHAnsi"/>
          <w:color w:val="000000"/>
          <w:sz w:val="20"/>
          <w:szCs w:val="20"/>
        </w:rPr>
      </w:pPr>
    </w:p>
    <w:p w14:paraId="41FCB663" w14:textId="77777777" w:rsidR="009B777B" w:rsidRPr="003B22E2" w:rsidRDefault="009B777B" w:rsidP="009B777B">
      <w:pPr>
        <w:ind w:left="1440"/>
        <w:rPr>
          <w:rFonts w:eastAsia="Times New Roman" w:cstheme="minorHAnsi"/>
          <w:b/>
          <w:color w:val="000000"/>
          <w:sz w:val="20"/>
          <w:szCs w:val="20"/>
        </w:rPr>
      </w:pPr>
    </w:p>
    <w:p w14:paraId="16EDD8E5" w14:textId="77777777" w:rsidR="009B777B" w:rsidRPr="00A46C35" w:rsidRDefault="009B777B" w:rsidP="009B777B">
      <w:pPr>
        <w:rPr>
          <w:rFonts w:eastAsia="Times New Roman" w:cstheme="minorHAnsi"/>
          <w:b/>
          <w:color w:val="000000"/>
          <w:sz w:val="20"/>
          <w:szCs w:val="20"/>
        </w:rPr>
      </w:pPr>
    </w:p>
    <w:p w14:paraId="3DA6965E" w14:textId="77777777" w:rsidR="009B777B" w:rsidRPr="003B22E2" w:rsidRDefault="009B777B" w:rsidP="009B777B">
      <w:pPr>
        <w:pStyle w:val="ListParagraph"/>
        <w:rPr>
          <w:rFonts w:eastAsia="Times New Roman" w:cstheme="minorHAnsi"/>
          <w:b/>
          <w:color w:val="000000"/>
          <w:sz w:val="20"/>
          <w:szCs w:val="20"/>
        </w:rPr>
      </w:pPr>
      <w:r w:rsidRPr="003B22E2">
        <w:rPr>
          <w:rFonts w:eastAsia="Times New Roman" w:cstheme="minorHAnsi"/>
          <w:i/>
          <w:color w:val="000000"/>
          <w:sz w:val="20"/>
          <w:szCs w:val="20"/>
        </w:rPr>
        <w:t>Tonya’s vision for MC this year: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57ABD15A" w14:textId="4BA1250B" w:rsidR="005C07F5" w:rsidRDefault="005C07F5" w:rsidP="009B777B">
      <w:pPr>
        <w:pStyle w:val="ListParagraph"/>
        <w:rPr>
          <w:rFonts w:cstheme="minorHAnsi"/>
          <w:b/>
          <w:color w:val="00B050"/>
          <w:sz w:val="20"/>
          <w:szCs w:val="20"/>
        </w:rPr>
      </w:pPr>
      <w:r>
        <w:rPr>
          <w:rFonts w:cstheme="minorHAnsi"/>
          <w:b/>
          <w:color w:val="00B050"/>
          <w:sz w:val="20"/>
          <w:szCs w:val="20"/>
        </w:rPr>
        <w:br w:type="page"/>
      </w:r>
    </w:p>
    <w:p w14:paraId="0D443AD8" w14:textId="682A0989" w:rsidR="005C07F5" w:rsidRDefault="005C07F5"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lastRenderedPageBreak/>
        <w:t>APPENDIX B: Domain Statement Revision Notes</w:t>
      </w:r>
    </w:p>
    <w:p w14:paraId="0D923A21" w14:textId="77777777" w:rsidR="005C07F5" w:rsidRDefault="005C07F5" w:rsidP="005C07F5">
      <w:pPr>
        <w:pStyle w:val="ListParagraph"/>
        <w:rPr>
          <w:rFonts w:eastAsia="Times New Roman" w:cstheme="minorHAnsi"/>
          <w:b/>
          <w:color w:val="000000"/>
          <w:sz w:val="20"/>
          <w:szCs w:val="20"/>
        </w:rPr>
      </w:pPr>
    </w:p>
    <w:p w14:paraId="3DCCB3F6" w14:textId="77777777" w:rsidR="005C07F5" w:rsidRPr="005C07F5" w:rsidRDefault="005C07F5" w:rsidP="005C07F5">
      <w:pPr>
        <w:rPr>
          <w:rFonts w:eastAsia="Times New Roman" w:cstheme="minorHAnsi"/>
          <w:b/>
          <w:color w:val="000000"/>
          <w:sz w:val="20"/>
          <w:szCs w:val="20"/>
        </w:rPr>
      </w:pPr>
    </w:p>
    <w:p w14:paraId="7120BFF2" w14:textId="77777777" w:rsidR="005C07F5" w:rsidRPr="005C07F5" w:rsidRDefault="005C07F5" w:rsidP="005C07F5">
      <w:pPr>
        <w:pStyle w:val="ListParagraph"/>
        <w:rPr>
          <w:rFonts w:eastAsia="Times New Roman" w:cstheme="minorHAnsi"/>
          <w:color w:val="000000"/>
          <w:sz w:val="20"/>
          <w:szCs w:val="20"/>
        </w:rPr>
      </w:pPr>
      <w:r w:rsidRPr="005C07F5">
        <w:rPr>
          <w:rFonts w:eastAsia="Times New Roman" w:cstheme="minorHAnsi"/>
          <w:color w:val="000000"/>
          <w:sz w:val="20"/>
          <w:szCs w:val="20"/>
        </w:rPr>
        <w:t>11/17- We will reengage on this shortly.  It must be worked through the formal Academy process for even minor changes.  Søren agreed to help us.</w:t>
      </w:r>
      <w:r>
        <w:rPr>
          <w:rFonts w:eastAsia="Times New Roman" w:cstheme="minorHAnsi"/>
          <w:color w:val="000000"/>
          <w:sz w:val="20"/>
          <w:szCs w:val="20"/>
        </w:rPr>
        <w:t>- TLH</w:t>
      </w:r>
    </w:p>
    <w:p w14:paraId="10709DE7" w14:textId="77777777" w:rsidR="005C07F5" w:rsidRDefault="005C07F5" w:rsidP="005C07F5">
      <w:pPr>
        <w:pStyle w:val="ListParagraph"/>
        <w:rPr>
          <w:rFonts w:eastAsia="Times New Roman" w:cstheme="minorHAnsi"/>
          <w:b/>
          <w:color w:val="000000"/>
          <w:sz w:val="20"/>
          <w:szCs w:val="20"/>
        </w:rPr>
      </w:pPr>
    </w:p>
    <w:p w14:paraId="4B666B7A" w14:textId="77777777" w:rsidR="005C07F5" w:rsidRPr="00F555B4" w:rsidRDefault="005C07F5" w:rsidP="005C07F5">
      <w:pPr>
        <w:pStyle w:val="ListParagraph"/>
        <w:rPr>
          <w:rFonts w:eastAsia="Times New Roman" w:cstheme="minorHAnsi"/>
          <w:b/>
          <w:color w:val="000000"/>
          <w:sz w:val="20"/>
          <w:szCs w:val="20"/>
        </w:rPr>
      </w:pPr>
      <w:r w:rsidRPr="00F555B4">
        <w:rPr>
          <w:rFonts w:eastAsia="Times New Roman" w:cstheme="minorHAnsi"/>
          <w:b/>
          <w:color w:val="000000"/>
          <w:sz w:val="20"/>
          <w:szCs w:val="20"/>
        </w:rPr>
        <w:t xml:space="preserve">Domain Statement DRAFT.  </w:t>
      </w:r>
    </w:p>
    <w:p w14:paraId="333608E1" w14:textId="77777777" w:rsidR="005C07F5" w:rsidRPr="003B22E2" w:rsidRDefault="005C07F5" w:rsidP="005C07F5">
      <w:pPr>
        <w:pStyle w:val="ListParagraph"/>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scholar-practitioners </w:t>
      </w:r>
      <w:r w:rsidRPr="003B22E2">
        <w:rPr>
          <w:rFonts w:eastAsia="Times New Roman" w:cstheme="minorHAnsi"/>
          <w:i/>
          <w:color w:val="000000"/>
          <w:sz w:val="20"/>
          <w:szCs w:val="20"/>
        </w:rPr>
        <w:t xml:space="preserve">from the perspectives of research, practice and teaching. The </w:t>
      </w:r>
      <w:r w:rsidRPr="00EC54FC">
        <w:rPr>
          <w:rFonts w:eastAsia="Times New Roman" w:cs="Calibri (Body)"/>
          <w:i/>
          <w:strike/>
          <w:color w:val="000000"/>
          <w:sz w:val="20"/>
          <w:szCs w:val="20"/>
        </w:rPr>
        <w:t>focus of the</w:t>
      </w:r>
      <w:r w:rsidRPr="003B22E2">
        <w:rPr>
          <w:rFonts w:eastAsia="Times New Roman" w:cstheme="minorHAnsi"/>
          <w:i/>
          <w:color w:val="000000"/>
          <w:sz w:val="20"/>
          <w:szCs w:val="20"/>
        </w:rPr>
        <w:t xml:space="preserve"> Division is</w:t>
      </w:r>
      <w:r w:rsidRPr="00EC54FC">
        <w:rPr>
          <w:rFonts w:eastAsia="Times New Roman" w:cstheme="minorHAnsi"/>
          <w:i/>
          <w:color w:val="00B050"/>
          <w:sz w:val="20"/>
          <w:szCs w:val="20"/>
        </w:rPr>
        <w:t xml:space="preserve"> focused </w:t>
      </w:r>
      <w:r w:rsidRPr="003B22E2">
        <w:rPr>
          <w:rFonts w:eastAsia="Times New Roman" w:cstheme="minorHAnsi"/>
          <w:i/>
          <w:color w:val="000000"/>
          <w:sz w:val="20"/>
          <w:szCs w:val="20"/>
        </w:rPr>
        <w:t xml:space="preserve">on the </w:t>
      </w:r>
      <w:r w:rsidRPr="00EC54FC">
        <w:rPr>
          <w:rFonts w:eastAsia="Times New Roman" w:cs="Calibri (Body)"/>
          <w:i/>
          <w:strike/>
          <w:color w:val="000000"/>
          <w:sz w:val="20"/>
          <w:szCs w:val="20"/>
        </w:rPr>
        <w:t>discipline of</w:t>
      </w:r>
      <w:r w:rsidRPr="00EC54FC">
        <w:rPr>
          <w:rFonts w:eastAsia="Times New Roman" w:cstheme="minorHAnsi"/>
          <w:i/>
          <w:strike/>
          <w:color w:val="000000"/>
          <w:sz w:val="20"/>
          <w:szCs w:val="20"/>
        </w:rPr>
        <w:t xml:space="preserve"> consulting, </w:t>
      </w:r>
      <w:r w:rsidRPr="00EC54FC">
        <w:rPr>
          <w:rFonts w:eastAsia="Times New Roman" w:cs="Calibri (Body)"/>
          <w:i/>
          <w:strike/>
          <w:color w:val="000000"/>
          <w:sz w:val="20"/>
          <w:szCs w:val="20"/>
        </w:rPr>
        <w:t>as well as</w:t>
      </w:r>
      <w:r w:rsidRPr="003B22E2">
        <w:rPr>
          <w:rFonts w:eastAsia="Times New Roman" w:cstheme="minorHAnsi"/>
          <w:i/>
          <w:color w:val="000000"/>
          <w:sz w:val="20"/>
          <w:szCs w:val="20"/>
        </w:rPr>
        <w:t xml:space="preserve"> the </w:t>
      </w:r>
      <w:r w:rsidRPr="00EC54FC">
        <w:rPr>
          <w:rFonts w:eastAsia="Times New Roman" w:cstheme="minorHAnsi"/>
          <w:i/>
          <w:color w:val="00B050"/>
          <w:sz w:val="20"/>
          <w:szCs w:val="20"/>
        </w:rPr>
        <w:t>impact</w:t>
      </w:r>
      <w:r>
        <w:rPr>
          <w:rFonts w:eastAsia="Times New Roman" w:cstheme="minorHAnsi"/>
          <w:i/>
          <w:color w:val="00B050"/>
          <w:sz w:val="20"/>
          <w:szCs w:val="20"/>
        </w:rPr>
        <w:t xml:space="preserve">s and discipline of </w:t>
      </w:r>
      <w:r w:rsidRPr="003B22E2">
        <w:rPr>
          <w:rFonts w:eastAsia="Times New Roman" w:cstheme="minorHAnsi"/>
          <w:i/>
          <w:color w:val="000000"/>
          <w:sz w:val="20"/>
          <w:szCs w:val="20"/>
        </w:rPr>
        <w:t xml:space="preserve">consulting </w:t>
      </w:r>
      <w:r w:rsidRPr="00EC54FC">
        <w:rPr>
          <w:rFonts w:eastAsia="Times New Roman" w:cs="Calibri (Body)"/>
          <w:i/>
          <w:strike/>
          <w:color w:val="000000"/>
          <w:sz w:val="20"/>
          <w:szCs w:val="20"/>
        </w:rPr>
        <w:t>industry,</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w:t>
      </w:r>
      <w:r>
        <w:rPr>
          <w:rFonts w:eastAsia="Times New Roman" w:cstheme="minorHAnsi"/>
          <w:i/>
          <w:color w:val="00B050"/>
          <w:sz w:val="20"/>
          <w:szCs w:val="20"/>
        </w:rPr>
        <w:t>the industry as a whole</w:t>
      </w:r>
      <w:r w:rsidRPr="003B22E2">
        <w:rPr>
          <w:rFonts w:eastAsia="Times New Roman" w:cstheme="minorHAnsi"/>
          <w:i/>
          <w:color w:val="000000"/>
          <w:sz w:val="20"/>
          <w:szCs w:val="20"/>
        </w:rPr>
        <w:t xml:space="preserve">. The Division encourages interdisciplinary and integrative approaches to management consulting which </w:t>
      </w:r>
      <w:r w:rsidRPr="00EC54FC">
        <w:rPr>
          <w:rFonts w:eastAsia="Times New Roman" w:cs="Calibri (Body)"/>
          <w:i/>
          <w:strike/>
          <w:color w:val="000000"/>
          <w:sz w:val="20"/>
          <w:szCs w:val="20"/>
        </w:rPr>
        <w:t>lead to the continuing</w:t>
      </w:r>
      <w:r w:rsidRPr="003B22E2">
        <w:rPr>
          <w:rFonts w:eastAsia="Times New Roman" w:cstheme="minorHAnsi"/>
          <w:i/>
          <w:color w:val="000000"/>
          <w:sz w:val="20"/>
          <w:szCs w:val="20"/>
        </w:rPr>
        <w:t xml:space="preserve"> </w:t>
      </w:r>
      <w:r w:rsidRPr="00EC54FC">
        <w:rPr>
          <w:rFonts w:eastAsia="Times New Roman" w:cstheme="minorHAnsi"/>
          <w:i/>
          <w:color w:val="00B050"/>
          <w:sz w:val="20"/>
          <w:szCs w:val="20"/>
        </w:rPr>
        <w:t>contribute to the development of</w:t>
      </w:r>
      <w:r w:rsidRPr="003B22E2">
        <w:rPr>
          <w:rFonts w:eastAsia="Times New Roman" w:cstheme="minorHAnsi"/>
          <w:i/>
          <w:color w:val="000000"/>
          <w:sz w:val="20"/>
          <w:szCs w:val="20"/>
        </w:rPr>
        <w:t xml:space="preserve"> the discipline. Major topics include: the consulting process, </w:t>
      </w:r>
      <w:r w:rsidRPr="00EC54FC">
        <w:rPr>
          <w:rFonts w:eastAsia="Times New Roman" w:cs="Calibri (Body)"/>
          <w:i/>
          <w:strike/>
          <w:color w:val="000000"/>
          <w:sz w:val="20"/>
          <w:szCs w:val="20"/>
        </w:rPr>
        <w:t>ethical issues in consulting</w:t>
      </w:r>
      <w:r w:rsidRPr="00F555B4">
        <w:rPr>
          <w:rFonts w:eastAsia="Times New Roman" w:cs="Calibri (Body)"/>
          <w:i/>
          <w:strike/>
          <w:color w:val="000000"/>
          <w:sz w:val="20"/>
          <w:szCs w:val="20"/>
        </w:rPr>
        <w:t xml:space="preserve">, the </w:t>
      </w:r>
      <w:r w:rsidRPr="003B22E2">
        <w:rPr>
          <w:rFonts w:eastAsia="Times New Roman" w:cstheme="minorHAnsi"/>
          <w:i/>
          <w:color w:val="000000"/>
          <w:sz w:val="20"/>
          <w:szCs w:val="20"/>
        </w:rPr>
        <w:t xml:space="preserve">roles and responsibilities of academics in the field, </w:t>
      </w:r>
      <w:r w:rsidRPr="00F555B4">
        <w:rPr>
          <w:rFonts w:eastAsia="Times New Roman" w:cs="Calibri (Body)"/>
          <w:i/>
          <w:strike/>
          <w:color w:val="000000"/>
          <w:sz w:val="20"/>
          <w:szCs w:val="20"/>
        </w:rPr>
        <w:t>the role of</w:t>
      </w:r>
      <w:r w:rsidRPr="003B22E2">
        <w:rPr>
          <w:rFonts w:eastAsia="Times New Roman" w:cstheme="minorHAnsi"/>
          <w:i/>
          <w:color w:val="000000"/>
          <w:sz w:val="20"/>
          <w:szCs w:val="20"/>
        </w:rPr>
        <w:t xml:space="preserve"> consultants </w:t>
      </w:r>
      <w:r w:rsidRPr="00F555B4">
        <w:rPr>
          <w:rFonts w:eastAsia="Times New Roman" w:cs="Calibri (Body)"/>
          <w:i/>
          <w:strike/>
          <w:color w:val="000000"/>
          <w:sz w:val="20"/>
          <w:szCs w:val="20"/>
        </w:rPr>
        <w:t xml:space="preserve">in </w:t>
      </w:r>
      <w:r w:rsidRPr="003B22E2">
        <w:rPr>
          <w:rFonts w:eastAsia="Times New Roman" w:cstheme="minorHAnsi"/>
          <w:i/>
          <w:color w:val="000000"/>
          <w:sz w:val="20"/>
          <w:szCs w:val="20"/>
        </w:rPr>
        <w:t xml:space="preserve">leading change initiatives, the management of consulting firms, the marketing of consulting, </w:t>
      </w:r>
      <w:r w:rsidRPr="00EC54FC">
        <w:rPr>
          <w:rFonts w:eastAsia="Times New Roman" w:cs="Calibri (Body)"/>
          <w:i/>
          <w:strike/>
          <w:color w:val="000000"/>
          <w:sz w:val="20"/>
          <w:szCs w:val="20"/>
        </w:rPr>
        <w:t>and</w:t>
      </w:r>
      <w:r w:rsidRPr="003B22E2">
        <w:rPr>
          <w:rFonts w:eastAsia="Times New Roman" w:cstheme="minorHAnsi"/>
          <w:i/>
          <w:color w:val="000000"/>
          <w:sz w:val="20"/>
          <w:szCs w:val="20"/>
        </w:rPr>
        <w:t xml:space="preserve"> the expanding role of consultants in organizations and society</w:t>
      </w:r>
      <w:r>
        <w:rPr>
          <w:rFonts w:eastAsia="Times New Roman" w:cstheme="minorHAnsi"/>
          <w:i/>
          <w:color w:val="000000"/>
          <w:sz w:val="20"/>
          <w:szCs w:val="20"/>
        </w:rPr>
        <w:t xml:space="preserve">, </w:t>
      </w:r>
      <w:r w:rsidRPr="000E2ADF">
        <w:rPr>
          <w:rFonts w:eastAsia="Times New Roman" w:cstheme="minorHAnsi"/>
          <w:i/>
          <w:color w:val="00B050"/>
          <w:sz w:val="20"/>
          <w:szCs w:val="20"/>
        </w:rPr>
        <w:t xml:space="preserve">boundary-spanning, strategy, change management, ethics of consulting, </w:t>
      </w:r>
      <w:r>
        <w:rPr>
          <w:rFonts w:eastAsia="Times New Roman" w:cstheme="minorHAnsi"/>
          <w:i/>
          <w:color w:val="00B050"/>
          <w:sz w:val="20"/>
          <w:szCs w:val="20"/>
        </w:rPr>
        <w:t xml:space="preserve">scholar-practitioner education, </w:t>
      </w:r>
      <w:r w:rsidRPr="000E2ADF">
        <w:rPr>
          <w:rFonts w:eastAsia="Times New Roman" w:cstheme="minorHAnsi"/>
          <w:i/>
          <w:color w:val="00B050"/>
          <w:sz w:val="20"/>
          <w:szCs w:val="20"/>
        </w:rPr>
        <w:t xml:space="preserve">and organization development. </w:t>
      </w:r>
    </w:p>
    <w:p w14:paraId="3AFF663F" w14:textId="77777777" w:rsidR="005C07F5" w:rsidRDefault="005C07F5" w:rsidP="005C07F5">
      <w:pPr>
        <w:pStyle w:val="ListParagraph"/>
        <w:ind w:left="1080"/>
        <w:rPr>
          <w:rFonts w:eastAsia="Times New Roman" w:cstheme="minorHAnsi"/>
          <w:color w:val="000000" w:themeColor="text1"/>
          <w:sz w:val="20"/>
          <w:szCs w:val="20"/>
        </w:rPr>
      </w:pPr>
    </w:p>
    <w:p w14:paraId="730255CD"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 xml:space="preserve">There are too many specific areas listed.  Which ones do we keep/eliminate? </w:t>
      </w:r>
    </w:p>
    <w:p w14:paraId="3BA28E49" w14:textId="77777777" w:rsidR="005C07F5" w:rsidRDefault="005C07F5" w:rsidP="005C07F5">
      <w:pPr>
        <w:pStyle w:val="ListParagraph"/>
        <w:ind w:left="1080"/>
        <w:rPr>
          <w:rFonts w:eastAsia="Times New Roman" w:cstheme="minorHAnsi"/>
          <w:color w:val="000000" w:themeColor="text1"/>
          <w:sz w:val="20"/>
          <w:szCs w:val="20"/>
        </w:rPr>
      </w:pPr>
    </w:p>
    <w:p w14:paraId="66396740"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Comments on the old domain statement from last meeting:</w:t>
      </w:r>
    </w:p>
    <w:p w14:paraId="433AEF32" w14:textId="77777777" w:rsidR="005C07F5" w:rsidRPr="000E2ADF" w:rsidRDefault="005C07F5" w:rsidP="005C07F5">
      <w:pPr>
        <w:pStyle w:val="ListParagraph"/>
        <w:numPr>
          <w:ilvl w:val="2"/>
          <w:numId w:val="16"/>
        </w:numPr>
        <w:ind w:left="1440"/>
        <w:rPr>
          <w:rFonts w:eastAsia="Times New Roman" w:cstheme="minorHAnsi"/>
          <w:color w:val="000000" w:themeColor="text1"/>
          <w:sz w:val="20"/>
          <w:szCs w:val="20"/>
        </w:rPr>
      </w:pPr>
      <w:r w:rsidRPr="000E2ADF">
        <w:rPr>
          <w:rFonts w:eastAsia="Times New Roman" w:cstheme="minorHAnsi"/>
          <w:color w:val="000000" w:themeColor="text1"/>
          <w:sz w:val="20"/>
          <w:szCs w:val="20"/>
        </w:rPr>
        <w:t xml:space="preserve">The domain statement is very broad and inclusive, perhaps too much so.  While it serves to be inviting, it may require a more specific mission statement in order to drive strategic direction going forward. </w:t>
      </w:r>
    </w:p>
    <w:p w14:paraId="46F72F0D"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The major topics listed are dated.  It was noted that the division as it currently exists does much to address boundary-spanning, strategy, change management, ethics of consulting, and organization development. </w:t>
      </w:r>
    </w:p>
    <w:p w14:paraId="13D4D00E" w14:textId="50D8507A"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We should go back to the research that was done to establish our new keywords, since it captures what is important to the division.  It was developed using a survey and interviews and was very </w:t>
      </w:r>
      <w:r w:rsidR="002A2C08" w:rsidRPr="00695266">
        <w:rPr>
          <w:rFonts w:eastAsia="Times New Roman" w:cstheme="minorHAnsi"/>
          <w:color w:val="000000" w:themeColor="text1"/>
          <w:sz w:val="20"/>
          <w:szCs w:val="20"/>
        </w:rPr>
        <w:t>thorough.</w:t>
      </w:r>
      <w:r w:rsidR="002A2C08">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w:t>
      </w:r>
      <w:r w:rsidRPr="000E2ADF">
        <w:rPr>
          <w:rFonts w:eastAsia="Times New Roman" w:cstheme="minorHAnsi"/>
          <w:i/>
          <w:color w:val="00B050"/>
          <w:sz w:val="20"/>
          <w:szCs w:val="20"/>
        </w:rPr>
        <w:t>Need to do this</w:t>
      </w:r>
    </w:p>
    <w:p w14:paraId="663E63C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need to think about who we serve. Considerations included the voices of consulting clients, keeping the research component of our identity in mind, beginners in the industry, students, intercultural and virtual aspects, etc.</w:t>
      </w:r>
    </w:p>
    <w:p w14:paraId="0285C593"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It was noted that the domain statement doesn’t sound very academic, but our paper acceptances tell a different story; the academic approach to consulting is a non-negotiable item since we are a part of the Academy. </w:t>
      </w:r>
    </w:p>
    <w:p w14:paraId="60F93F70"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Professional doctorates are on the rise, in the US and in China in particular.  Our appeal to these programs is what drew Steve Munkeby to the division and he suggests that we strengthen that component even further. It was reiterated that executive doctorates, DBAs, etc. are increasing, with start-ups including online and blended programs. This brought us back to the notion of being boundary-spanners. </w:t>
      </w:r>
    </w:p>
    <w:p w14:paraId="55039DE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want to keep the old domain statement’s open and welcoming aspects, perhaps adding something subtle to communicate this (multi-generational or some other term?)</w:t>
      </w:r>
    </w:p>
    <w:p w14:paraId="06CCAAB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Daniel reminded us that the danger in emphasizing practice is that we could sacrifice quality, as is often the case.  Consensus was that we must not dilute the academic side of things as we step toward this inclusiveness.  We must maintain our quality and theory-based approaches.  Whether we bluntly state that in the domain statement or use our processes to continue institutionalizing quality, we have to be careful about this.</w:t>
      </w:r>
    </w:p>
    <w:p w14:paraId="74BCF5A1" w14:textId="77777777" w:rsidR="005C07F5" w:rsidRPr="001D34B5" w:rsidRDefault="005C07F5" w:rsidP="005C07F5">
      <w:pPr>
        <w:rPr>
          <w:rFonts w:eastAsia="Times New Roman" w:cstheme="minorHAnsi"/>
          <w:color w:val="000000"/>
          <w:sz w:val="20"/>
          <w:szCs w:val="20"/>
        </w:rPr>
      </w:pPr>
    </w:p>
    <w:p w14:paraId="0016FF13" w14:textId="77777777" w:rsidR="00492E89" w:rsidRPr="00706FEE" w:rsidRDefault="00492E89" w:rsidP="009B777B">
      <w:pPr>
        <w:pStyle w:val="ListParagraph"/>
        <w:rPr>
          <w:rFonts w:cstheme="minorHAnsi"/>
          <w:b/>
          <w:color w:val="00B050"/>
          <w:sz w:val="20"/>
          <w:szCs w:val="20"/>
        </w:rPr>
      </w:pPr>
    </w:p>
    <w:sectPr w:rsidR="00492E89" w:rsidRPr="00706FEE" w:rsidSect="0056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2EF9" w14:textId="77777777" w:rsidR="00E80DCE" w:rsidRDefault="00E80DCE" w:rsidP="005B35D0">
      <w:r>
        <w:separator/>
      </w:r>
    </w:p>
  </w:endnote>
  <w:endnote w:type="continuationSeparator" w:id="0">
    <w:p w14:paraId="45EF35EE" w14:textId="77777777" w:rsidR="00E80DCE" w:rsidRDefault="00E80DCE" w:rsidP="005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1D0E" w14:textId="77777777" w:rsidR="00E80DCE" w:rsidRDefault="00E80DCE" w:rsidP="005B35D0">
      <w:r>
        <w:separator/>
      </w:r>
    </w:p>
  </w:footnote>
  <w:footnote w:type="continuationSeparator" w:id="0">
    <w:p w14:paraId="6E399C29" w14:textId="77777777" w:rsidR="00E80DCE" w:rsidRDefault="00E80DCE" w:rsidP="005B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E4CFD"/>
    <w:multiLevelType w:val="hybridMultilevel"/>
    <w:tmpl w:val="8820C2DC"/>
    <w:lvl w:ilvl="0" w:tplc="D4925E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453564"/>
    <w:multiLevelType w:val="hybridMultilevel"/>
    <w:tmpl w:val="F8C6894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111B"/>
    <w:multiLevelType w:val="hybridMultilevel"/>
    <w:tmpl w:val="E4D678F6"/>
    <w:lvl w:ilvl="0" w:tplc="04A2F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970E54"/>
    <w:multiLevelType w:val="hybridMultilevel"/>
    <w:tmpl w:val="CE3A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A5DE2"/>
    <w:multiLevelType w:val="hybridMultilevel"/>
    <w:tmpl w:val="FA82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CA57D8"/>
    <w:multiLevelType w:val="hybridMultilevel"/>
    <w:tmpl w:val="B9D8332C"/>
    <w:lvl w:ilvl="0" w:tplc="70E0D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2F4337"/>
    <w:multiLevelType w:val="hybridMultilevel"/>
    <w:tmpl w:val="E534A250"/>
    <w:lvl w:ilvl="0" w:tplc="5E0AFB1E">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E0A78"/>
    <w:multiLevelType w:val="hybridMultilevel"/>
    <w:tmpl w:val="BA4C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2167A"/>
    <w:multiLevelType w:val="hybridMultilevel"/>
    <w:tmpl w:val="BA4220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8764CF"/>
    <w:multiLevelType w:val="hybridMultilevel"/>
    <w:tmpl w:val="518AB5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abstractNum w:abstractNumId="19" w15:restartNumberingAfterBreak="0">
    <w:nsid w:val="6BCF43DA"/>
    <w:multiLevelType w:val="hybridMultilevel"/>
    <w:tmpl w:val="88E40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75A73"/>
    <w:multiLevelType w:val="hybridMultilevel"/>
    <w:tmpl w:val="66EA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1187C"/>
    <w:multiLevelType w:val="hybridMultilevel"/>
    <w:tmpl w:val="39443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C27F50"/>
    <w:multiLevelType w:val="hybridMultilevel"/>
    <w:tmpl w:val="DB1A2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6"/>
  </w:num>
  <w:num w:numId="3">
    <w:abstractNumId w:val="10"/>
  </w:num>
  <w:num w:numId="4">
    <w:abstractNumId w:val="18"/>
  </w:num>
  <w:num w:numId="5">
    <w:abstractNumId w:val="4"/>
  </w:num>
  <w:num w:numId="6">
    <w:abstractNumId w:val="0"/>
  </w:num>
  <w:num w:numId="7">
    <w:abstractNumId w:val="15"/>
  </w:num>
  <w:num w:numId="8">
    <w:abstractNumId w:val="8"/>
  </w:num>
  <w:num w:numId="9">
    <w:abstractNumId w:val="9"/>
  </w:num>
  <w:num w:numId="10">
    <w:abstractNumId w:val="7"/>
  </w:num>
  <w:num w:numId="11">
    <w:abstractNumId w:val="12"/>
  </w:num>
  <w:num w:numId="12">
    <w:abstractNumId w:val="3"/>
  </w:num>
  <w:num w:numId="13">
    <w:abstractNumId w:val="20"/>
  </w:num>
  <w:num w:numId="14">
    <w:abstractNumId w:val="1"/>
  </w:num>
  <w:num w:numId="15">
    <w:abstractNumId w:val="17"/>
  </w:num>
  <w:num w:numId="16">
    <w:abstractNumId w:val="2"/>
  </w:num>
  <w:num w:numId="17">
    <w:abstractNumId w:val="5"/>
  </w:num>
  <w:num w:numId="18">
    <w:abstractNumId w:val="14"/>
  </w:num>
  <w:num w:numId="19">
    <w:abstractNumId w:val="22"/>
  </w:num>
  <w:num w:numId="20">
    <w:abstractNumId w:val="21"/>
  </w:num>
  <w:num w:numId="21">
    <w:abstractNumId w:val="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30CD8"/>
    <w:rsid w:val="00044E31"/>
    <w:rsid w:val="000868B2"/>
    <w:rsid w:val="00097A49"/>
    <w:rsid w:val="000B138E"/>
    <w:rsid w:val="000B405A"/>
    <w:rsid w:val="00134BDB"/>
    <w:rsid w:val="00136FBB"/>
    <w:rsid w:val="001852D3"/>
    <w:rsid w:val="001A0BB3"/>
    <w:rsid w:val="001A6441"/>
    <w:rsid w:val="001A7E22"/>
    <w:rsid w:val="001C4C4D"/>
    <w:rsid w:val="001C726B"/>
    <w:rsid w:val="001D22B7"/>
    <w:rsid w:val="001E79E9"/>
    <w:rsid w:val="002034C5"/>
    <w:rsid w:val="0023090F"/>
    <w:rsid w:val="002A2C08"/>
    <w:rsid w:val="002D2E9A"/>
    <w:rsid w:val="002D50B0"/>
    <w:rsid w:val="002D6DC9"/>
    <w:rsid w:val="003003FD"/>
    <w:rsid w:val="003026C1"/>
    <w:rsid w:val="00315509"/>
    <w:rsid w:val="00361F25"/>
    <w:rsid w:val="003B159A"/>
    <w:rsid w:val="003B22E2"/>
    <w:rsid w:val="003D09A0"/>
    <w:rsid w:val="003E01ED"/>
    <w:rsid w:val="004138DE"/>
    <w:rsid w:val="0041510D"/>
    <w:rsid w:val="00492E89"/>
    <w:rsid w:val="004F323F"/>
    <w:rsid w:val="0051530E"/>
    <w:rsid w:val="005442C3"/>
    <w:rsid w:val="005470C1"/>
    <w:rsid w:val="00563B47"/>
    <w:rsid w:val="005A0506"/>
    <w:rsid w:val="005B35D0"/>
    <w:rsid w:val="005C07F5"/>
    <w:rsid w:val="005F67E5"/>
    <w:rsid w:val="00606020"/>
    <w:rsid w:val="00695266"/>
    <w:rsid w:val="006B094E"/>
    <w:rsid w:val="006D1F98"/>
    <w:rsid w:val="00705FAE"/>
    <w:rsid w:val="00706FEE"/>
    <w:rsid w:val="00716248"/>
    <w:rsid w:val="0077718C"/>
    <w:rsid w:val="00796898"/>
    <w:rsid w:val="007B33B0"/>
    <w:rsid w:val="007B5CDD"/>
    <w:rsid w:val="007C63BE"/>
    <w:rsid w:val="00807605"/>
    <w:rsid w:val="0081623B"/>
    <w:rsid w:val="00843DF9"/>
    <w:rsid w:val="00884742"/>
    <w:rsid w:val="00892621"/>
    <w:rsid w:val="008B46E5"/>
    <w:rsid w:val="008C37FC"/>
    <w:rsid w:val="008D63E9"/>
    <w:rsid w:val="008D7564"/>
    <w:rsid w:val="008F3CC5"/>
    <w:rsid w:val="00907C1D"/>
    <w:rsid w:val="0092502B"/>
    <w:rsid w:val="00971FBC"/>
    <w:rsid w:val="009A06CB"/>
    <w:rsid w:val="009B435F"/>
    <w:rsid w:val="009B777B"/>
    <w:rsid w:val="009E1738"/>
    <w:rsid w:val="009F0258"/>
    <w:rsid w:val="009F1FE9"/>
    <w:rsid w:val="00A12B60"/>
    <w:rsid w:val="00A34324"/>
    <w:rsid w:val="00A72890"/>
    <w:rsid w:val="00AA30AC"/>
    <w:rsid w:val="00AD115C"/>
    <w:rsid w:val="00B05309"/>
    <w:rsid w:val="00B33889"/>
    <w:rsid w:val="00B42954"/>
    <w:rsid w:val="00B62EDC"/>
    <w:rsid w:val="00B648E0"/>
    <w:rsid w:val="00B70495"/>
    <w:rsid w:val="00B817D9"/>
    <w:rsid w:val="00BF1852"/>
    <w:rsid w:val="00C14006"/>
    <w:rsid w:val="00C257F6"/>
    <w:rsid w:val="00C40996"/>
    <w:rsid w:val="00C62456"/>
    <w:rsid w:val="00CD3C49"/>
    <w:rsid w:val="00D44603"/>
    <w:rsid w:val="00D56483"/>
    <w:rsid w:val="00D87C2F"/>
    <w:rsid w:val="00DA15F0"/>
    <w:rsid w:val="00DB59FF"/>
    <w:rsid w:val="00E07FFE"/>
    <w:rsid w:val="00E32EFA"/>
    <w:rsid w:val="00E41E7C"/>
    <w:rsid w:val="00E80DCE"/>
    <w:rsid w:val="00EC1D5D"/>
    <w:rsid w:val="00ED795E"/>
    <w:rsid w:val="00F11BA8"/>
    <w:rsid w:val="00F5003E"/>
    <w:rsid w:val="00F53A18"/>
    <w:rsid w:val="00F64939"/>
    <w:rsid w:val="00F87BA3"/>
    <w:rsid w:val="00FE7936"/>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 w:type="paragraph" w:styleId="Header">
    <w:name w:val="header"/>
    <w:basedOn w:val="Normal"/>
    <w:link w:val="HeaderChar"/>
    <w:uiPriority w:val="99"/>
    <w:unhideWhenUsed/>
    <w:rsid w:val="005B35D0"/>
    <w:pPr>
      <w:tabs>
        <w:tab w:val="center" w:pos="4680"/>
        <w:tab w:val="right" w:pos="9360"/>
      </w:tabs>
    </w:pPr>
  </w:style>
  <w:style w:type="character" w:customStyle="1" w:styleId="HeaderChar">
    <w:name w:val="Header Char"/>
    <w:basedOn w:val="DefaultParagraphFont"/>
    <w:link w:val="Header"/>
    <w:uiPriority w:val="99"/>
    <w:rsid w:val="005B35D0"/>
  </w:style>
  <w:style w:type="paragraph" w:styleId="Footer">
    <w:name w:val="footer"/>
    <w:basedOn w:val="Normal"/>
    <w:link w:val="FooterChar"/>
    <w:uiPriority w:val="99"/>
    <w:unhideWhenUsed/>
    <w:rsid w:val="005B35D0"/>
    <w:pPr>
      <w:tabs>
        <w:tab w:val="center" w:pos="4680"/>
        <w:tab w:val="right" w:pos="9360"/>
      </w:tabs>
    </w:pPr>
  </w:style>
  <w:style w:type="character" w:customStyle="1" w:styleId="FooterChar">
    <w:name w:val="Footer Char"/>
    <w:basedOn w:val="DefaultParagraphFont"/>
    <w:link w:val="Footer"/>
    <w:uiPriority w:val="99"/>
    <w:rsid w:val="005B35D0"/>
  </w:style>
  <w:style w:type="character" w:styleId="Hyperlink">
    <w:name w:val="Hyperlink"/>
    <w:basedOn w:val="DefaultParagraphFont"/>
    <w:uiPriority w:val="99"/>
    <w:unhideWhenUsed/>
    <w:rsid w:val="005442C3"/>
    <w:rPr>
      <w:color w:val="0563C1" w:themeColor="hyperlink"/>
      <w:u w:val="single"/>
    </w:rPr>
  </w:style>
  <w:style w:type="character" w:styleId="UnresolvedMention">
    <w:name w:val="Unresolved Mention"/>
    <w:basedOn w:val="DefaultParagraphFont"/>
    <w:uiPriority w:val="99"/>
    <w:rsid w:val="005442C3"/>
    <w:rPr>
      <w:color w:val="605E5C"/>
      <w:shd w:val="clear" w:color="auto" w:fill="E1DFDD"/>
    </w:rPr>
  </w:style>
  <w:style w:type="character" w:styleId="FollowedHyperlink">
    <w:name w:val="FollowedHyperlink"/>
    <w:basedOn w:val="DefaultParagraphFont"/>
    <w:uiPriority w:val="99"/>
    <w:semiHidden/>
    <w:unhideWhenUsed/>
    <w:rsid w:val="002A2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uvUsfwYVoXRbjXCv6kwMh47xnz6LyBcvtYcRR2SUWpZUTd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2</cp:revision>
  <dcterms:created xsi:type="dcterms:W3CDTF">2018-11-18T22:53:00Z</dcterms:created>
  <dcterms:modified xsi:type="dcterms:W3CDTF">2018-11-18T22:53:00Z</dcterms:modified>
</cp:coreProperties>
</file>