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EDE4" w14:textId="77777777" w:rsidR="005C5A98" w:rsidRPr="00AD4392" w:rsidRDefault="005C5A98" w:rsidP="005C5A98">
      <w:pPr>
        <w:pStyle w:val="Header"/>
        <w:tabs>
          <w:tab w:val="clear" w:pos="4513"/>
          <w:tab w:val="clear" w:pos="9026"/>
          <w:tab w:val="left" w:pos="2559"/>
        </w:tabs>
        <w:jc w:val="center"/>
        <w:rPr>
          <w:rFonts w:ascii="Arial" w:hAnsi="Arial" w:cs="Arial"/>
          <w:b/>
          <w:sz w:val="22"/>
          <w:szCs w:val="22"/>
        </w:rPr>
      </w:pPr>
      <w:r w:rsidRPr="00AD4392">
        <w:rPr>
          <w:rFonts w:ascii="Arial" w:hAnsi="Arial" w:cs="Arial"/>
          <w:noProof/>
          <w:sz w:val="22"/>
          <w:szCs w:val="22"/>
          <w:lang w:eastAsia="en-GB"/>
        </w:rPr>
        <w:drawing>
          <wp:inline distT="0" distB="0" distL="0" distR="0" wp14:anchorId="49A1F370" wp14:editId="224F0CCD">
            <wp:extent cx="4639900" cy="742384"/>
            <wp:effectExtent l="0" t="0" r="0" b="0"/>
            <wp:docPr id="1956211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9900" cy="742384"/>
                    </a:xfrm>
                    <a:prstGeom prst="rect">
                      <a:avLst/>
                    </a:prstGeom>
                  </pic:spPr>
                </pic:pic>
              </a:graphicData>
            </a:graphic>
          </wp:inline>
        </w:drawing>
      </w:r>
    </w:p>
    <w:p w14:paraId="11A57571" w14:textId="4D2D48D8" w:rsidR="7B534700" w:rsidRPr="00AD4392" w:rsidRDefault="7B534700" w:rsidP="7B534700">
      <w:pPr>
        <w:pStyle w:val="Header"/>
        <w:jc w:val="center"/>
        <w:rPr>
          <w:rFonts w:ascii="Arial" w:eastAsia="Arial" w:hAnsi="Arial" w:cs="Arial"/>
          <w:b/>
          <w:sz w:val="22"/>
          <w:szCs w:val="22"/>
        </w:rPr>
      </w:pPr>
    </w:p>
    <w:p w14:paraId="1E65FCDA" w14:textId="77777777" w:rsidR="005C5A98" w:rsidRPr="00AD4392" w:rsidRDefault="005C5A98" w:rsidP="356BC62B">
      <w:pPr>
        <w:pStyle w:val="Header"/>
        <w:tabs>
          <w:tab w:val="clear" w:pos="4513"/>
          <w:tab w:val="clear" w:pos="9026"/>
          <w:tab w:val="left" w:pos="2559"/>
        </w:tabs>
        <w:jc w:val="center"/>
        <w:rPr>
          <w:rFonts w:ascii="Arial" w:eastAsia="Arial" w:hAnsi="Arial" w:cs="Arial"/>
          <w:b/>
          <w:sz w:val="22"/>
          <w:szCs w:val="22"/>
        </w:rPr>
      </w:pPr>
      <w:r w:rsidRPr="00AD4392">
        <w:rPr>
          <w:rFonts w:ascii="Arial" w:eastAsia="Arial" w:hAnsi="Arial" w:cs="Arial"/>
          <w:b/>
          <w:sz w:val="22"/>
          <w:szCs w:val="22"/>
        </w:rPr>
        <w:t>Job Description</w:t>
      </w:r>
    </w:p>
    <w:p w14:paraId="76523CFA" w14:textId="77777777" w:rsidR="005C5A98" w:rsidRPr="00AD4392" w:rsidRDefault="005C5A98" w:rsidP="356BC62B">
      <w:pPr>
        <w:rPr>
          <w:rFonts w:ascii="Arial" w:eastAsia="Arial" w:hAnsi="Arial" w:cs="Arial"/>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5602"/>
      </w:tblGrid>
      <w:tr w:rsidR="00B45C60" w:rsidRPr="00AD4392" w14:paraId="0837C050" w14:textId="77777777" w:rsidTr="00BB2539">
        <w:tc>
          <w:tcPr>
            <w:tcW w:w="3465" w:type="dxa"/>
          </w:tcPr>
          <w:p w14:paraId="4AF9DF75" w14:textId="77777777" w:rsidR="00524E7A" w:rsidRPr="00AD4392" w:rsidRDefault="00524E7A" w:rsidP="356BC62B">
            <w:pPr>
              <w:rPr>
                <w:rFonts w:ascii="Arial" w:eastAsia="Arial" w:hAnsi="Arial" w:cs="Arial"/>
                <w:b/>
                <w:sz w:val="22"/>
                <w:szCs w:val="22"/>
              </w:rPr>
            </w:pPr>
          </w:p>
          <w:p w14:paraId="6EFE632B" w14:textId="77777777" w:rsidR="00B45C60" w:rsidRPr="00AD4392" w:rsidRDefault="00B45C60" w:rsidP="356BC62B">
            <w:pPr>
              <w:rPr>
                <w:rFonts w:ascii="Arial" w:eastAsia="Arial" w:hAnsi="Arial" w:cs="Arial"/>
                <w:b/>
                <w:sz w:val="22"/>
                <w:szCs w:val="22"/>
              </w:rPr>
            </w:pPr>
            <w:r w:rsidRPr="00AD4392">
              <w:rPr>
                <w:rFonts w:ascii="Arial" w:eastAsia="Arial" w:hAnsi="Arial" w:cs="Arial"/>
                <w:b/>
                <w:sz w:val="22"/>
                <w:szCs w:val="22"/>
              </w:rPr>
              <w:t>Job Title:</w:t>
            </w:r>
          </w:p>
        </w:tc>
        <w:tc>
          <w:tcPr>
            <w:tcW w:w="5602" w:type="dxa"/>
            <w:shd w:val="clear" w:color="auto" w:fill="auto"/>
          </w:tcPr>
          <w:p w14:paraId="3DEA38D9" w14:textId="77777777" w:rsidR="00BB2539" w:rsidRPr="00AD4392" w:rsidRDefault="00BB2539" w:rsidP="00BB2539">
            <w:pPr>
              <w:rPr>
                <w:rFonts w:ascii="Arial" w:eastAsia="Arial" w:hAnsi="Arial" w:cs="Arial"/>
                <w:sz w:val="22"/>
                <w:szCs w:val="22"/>
              </w:rPr>
            </w:pPr>
          </w:p>
          <w:p w14:paraId="23121837" w14:textId="4142E02E" w:rsidR="00B45C60" w:rsidRPr="005747B5" w:rsidRDefault="008333B0" w:rsidP="00BB2539">
            <w:pPr>
              <w:rPr>
                <w:rFonts w:ascii="Arial" w:eastAsia="Arial" w:hAnsi="Arial" w:cs="Arial"/>
                <w:b/>
                <w:bCs w:val="0"/>
                <w:sz w:val="22"/>
                <w:szCs w:val="22"/>
              </w:rPr>
            </w:pPr>
            <w:r w:rsidRPr="005747B5">
              <w:rPr>
                <w:rFonts w:ascii="Arial" w:eastAsia="Arial" w:hAnsi="Arial" w:cs="Arial"/>
                <w:b/>
                <w:bCs w:val="0"/>
                <w:sz w:val="22"/>
                <w:szCs w:val="22"/>
              </w:rPr>
              <w:t>Post-Doctoral Research Fellow</w:t>
            </w:r>
          </w:p>
        </w:tc>
      </w:tr>
      <w:tr w:rsidR="00B45C60" w:rsidRPr="00AD4392" w14:paraId="0AB9FDAD" w14:textId="77777777" w:rsidTr="00BB2539">
        <w:tc>
          <w:tcPr>
            <w:tcW w:w="3465" w:type="dxa"/>
          </w:tcPr>
          <w:p w14:paraId="61174BF2" w14:textId="708685E2" w:rsidR="068064F2" w:rsidRPr="00AD4392" w:rsidRDefault="068064F2" w:rsidP="068064F2">
            <w:pPr>
              <w:rPr>
                <w:rFonts w:ascii="Arial" w:eastAsia="Arial" w:hAnsi="Arial" w:cs="Arial"/>
                <w:b/>
                <w:sz w:val="22"/>
                <w:szCs w:val="22"/>
              </w:rPr>
            </w:pPr>
          </w:p>
          <w:p w14:paraId="6A36FBEB" w14:textId="77777777" w:rsidR="00B45C60" w:rsidRPr="00AD4392" w:rsidRDefault="00B45C60" w:rsidP="356BC62B">
            <w:pPr>
              <w:rPr>
                <w:rFonts w:ascii="Arial" w:eastAsia="Arial" w:hAnsi="Arial" w:cs="Arial"/>
                <w:b/>
                <w:sz w:val="22"/>
                <w:szCs w:val="22"/>
              </w:rPr>
            </w:pPr>
            <w:r w:rsidRPr="00AD4392">
              <w:rPr>
                <w:rFonts w:ascii="Arial" w:eastAsia="Arial" w:hAnsi="Arial" w:cs="Arial"/>
                <w:b/>
                <w:sz w:val="22"/>
                <w:szCs w:val="22"/>
              </w:rPr>
              <w:t>Department / School:</w:t>
            </w:r>
            <w:r w:rsidR="00A457C6" w:rsidRPr="00AD4392">
              <w:rPr>
                <w:rFonts w:ascii="Arial" w:eastAsia="Arial" w:hAnsi="Arial" w:cs="Arial"/>
                <w:b/>
                <w:sz w:val="22"/>
                <w:szCs w:val="22"/>
              </w:rPr>
              <w:t xml:space="preserve"> </w:t>
            </w:r>
          </w:p>
          <w:p w14:paraId="110180BB" w14:textId="60C7C0A9" w:rsidR="00A457C6" w:rsidRPr="00AD4392" w:rsidRDefault="00A457C6" w:rsidP="356BC62B">
            <w:pPr>
              <w:rPr>
                <w:rFonts w:ascii="Arial" w:eastAsia="Arial" w:hAnsi="Arial" w:cs="Arial"/>
                <w:b/>
                <w:sz w:val="22"/>
                <w:szCs w:val="22"/>
              </w:rPr>
            </w:pPr>
          </w:p>
        </w:tc>
        <w:tc>
          <w:tcPr>
            <w:tcW w:w="5602" w:type="dxa"/>
            <w:shd w:val="clear" w:color="auto" w:fill="auto"/>
          </w:tcPr>
          <w:p w14:paraId="04549A80" w14:textId="7180DF36" w:rsidR="00A457C6" w:rsidRPr="00AD4392" w:rsidRDefault="00A457C6" w:rsidP="356BC62B">
            <w:pPr>
              <w:rPr>
                <w:rFonts w:ascii="Arial" w:eastAsia="Arial" w:hAnsi="Arial" w:cs="Arial"/>
                <w:sz w:val="22"/>
                <w:szCs w:val="22"/>
              </w:rPr>
            </w:pPr>
          </w:p>
          <w:p w14:paraId="78001160" w14:textId="5DE4CE47" w:rsidR="00A457C6" w:rsidRPr="00AD4392" w:rsidRDefault="00D14305" w:rsidP="356BC62B">
            <w:pPr>
              <w:rPr>
                <w:rFonts w:ascii="Arial" w:eastAsia="Arial" w:hAnsi="Arial" w:cs="Arial"/>
                <w:sz w:val="22"/>
                <w:szCs w:val="22"/>
              </w:rPr>
            </w:pPr>
            <w:r w:rsidRPr="00D14305">
              <w:rPr>
                <w:rFonts w:ascii="Arial" w:eastAsia="Arial" w:hAnsi="Arial" w:cs="Arial"/>
                <w:sz w:val="22"/>
                <w:szCs w:val="22"/>
              </w:rPr>
              <w:t xml:space="preserve">Centre for Medical Informatics, </w:t>
            </w:r>
            <w:r w:rsidR="00A457C6" w:rsidRPr="00AD4392">
              <w:rPr>
                <w:rFonts w:ascii="Arial" w:eastAsia="Arial" w:hAnsi="Arial" w:cs="Arial"/>
                <w:sz w:val="22"/>
                <w:szCs w:val="22"/>
              </w:rPr>
              <w:t>Usher Institute</w:t>
            </w:r>
            <w:r w:rsidR="00A9062B">
              <w:rPr>
                <w:rFonts w:ascii="Arial" w:eastAsia="Arial" w:hAnsi="Arial" w:cs="Arial"/>
                <w:sz w:val="22"/>
                <w:szCs w:val="22"/>
              </w:rPr>
              <w:t>,</w:t>
            </w:r>
            <w:r w:rsidR="00A457C6" w:rsidRPr="00AD4392">
              <w:rPr>
                <w:rFonts w:ascii="Arial" w:eastAsia="Arial" w:hAnsi="Arial" w:cs="Arial"/>
                <w:sz w:val="22"/>
                <w:szCs w:val="22"/>
              </w:rPr>
              <w:t xml:space="preserve"> Molecular, Genetic and Population Health Sciences</w:t>
            </w:r>
          </w:p>
          <w:p w14:paraId="432E5840" w14:textId="77777777" w:rsidR="00524E7A" w:rsidRPr="00AD4392" w:rsidRDefault="00524E7A" w:rsidP="356BC62B">
            <w:pPr>
              <w:jc w:val="center"/>
              <w:rPr>
                <w:rFonts w:ascii="Arial" w:eastAsia="Arial" w:hAnsi="Arial" w:cs="Arial"/>
                <w:sz w:val="22"/>
                <w:szCs w:val="22"/>
              </w:rPr>
            </w:pPr>
          </w:p>
        </w:tc>
      </w:tr>
      <w:tr w:rsidR="00B45C60" w:rsidRPr="00AD4392" w14:paraId="24DBA331" w14:textId="77777777" w:rsidTr="00BB2539">
        <w:tc>
          <w:tcPr>
            <w:tcW w:w="3465" w:type="dxa"/>
          </w:tcPr>
          <w:p w14:paraId="29C8C53C" w14:textId="0DED57E7" w:rsidR="00B45C60" w:rsidRPr="00AD4392" w:rsidRDefault="00764846" w:rsidP="356BC62B">
            <w:pPr>
              <w:rPr>
                <w:rFonts w:ascii="Arial" w:eastAsia="Arial" w:hAnsi="Arial" w:cs="Arial"/>
                <w:b/>
                <w:sz w:val="22"/>
                <w:szCs w:val="22"/>
              </w:rPr>
            </w:pPr>
            <w:r w:rsidRPr="00AD4392">
              <w:rPr>
                <w:rFonts w:ascii="Arial" w:eastAsia="Arial" w:hAnsi="Arial" w:cs="Arial"/>
                <w:b/>
                <w:sz w:val="22"/>
                <w:szCs w:val="22"/>
              </w:rPr>
              <w:t>Reports To</w:t>
            </w:r>
            <w:r w:rsidR="00B45C60" w:rsidRPr="00AD4392">
              <w:rPr>
                <w:rFonts w:ascii="Arial" w:eastAsia="Arial" w:hAnsi="Arial" w:cs="Arial"/>
                <w:b/>
                <w:sz w:val="22"/>
                <w:szCs w:val="22"/>
              </w:rPr>
              <w:t>:</w:t>
            </w:r>
          </w:p>
          <w:p w14:paraId="164355E8" w14:textId="77777777" w:rsidR="00B45C60" w:rsidRPr="00AD4392" w:rsidRDefault="00B45C60" w:rsidP="356BC62B">
            <w:pPr>
              <w:rPr>
                <w:rFonts w:ascii="Arial" w:eastAsia="Arial" w:hAnsi="Arial" w:cs="Arial"/>
                <w:b/>
                <w:sz w:val="22"/>
                <w:szCs w:val="22"/>
              </w:rPr>
            </w:pPr>
          </w:p>
        </w:tc>
        <w:tc>
          <w:tcPr>
            <w:tcW w:w="5602" w:type="dxa"/>
            <w:shd w:val="clear" w:color="auto" w:fill="auto"/>
          </w:tcPr>
          <w:p w14:paraId="30436738" w14:textId="2DCA6684" w:rsidR="00B45C60" w:rsidRPr="00AD4392" w:rsidRDefault="00A457C6" w:rsidP="356BC62B">
            <w:pPr>
              <w:rPr>
                <w:rFonts w:ascii="Arial" w:eastAsia="Arial" w:hAnsi="Arial" w:cs="Arial"/>
                <w:sz w:val="22"/>
                <w:szCs w:val="22"/>
              </w:rPr>
            </w:pPr>
            <w:r w:rsidRPr="00AD4392">
              <w:rPr>
                <w:rFonts w:ascii="Arial" w:eastAsia="Arial" w:hAnsi="Arial" w:cs="Arial"/>
                <w:sz w:val="22"/>
                <w:szCs w:val="22"/>
              </w:rPr>
              <w:t xml:space="preserve">Dr </w:t>
            </w:r>
            <w:r w:rsidR="003D587A">
              <w:rPr>
                <w:rFonts w:ascii="Arial" w:eastAsia="Arial" w:hAnsi="Arial" w:cs="Arial"/>
                <w:sz w:val="22"/>
                <w:szCs w:val="22"/>
              </w:rPr>
              <w:t>Luciana D’Adderio</w:t>
            </w:r>
            <w:r w:rsidRPr="00AD4392">
              <w:rPr>
                <w:rFonts w:ascii="Arial" w:eastAsia="Arial" w:hAnsi="Arial" w:cs="Arial"/>
                <w:sz w:val="22"/>
                <w:szCs w:val="22"/>
              </w:rPr>
              <w:t>, Chancellor’s Fellow</w:t>
            </w:r>
          </w:p>
        </w:tc>
      </w:tr>
    </w:tbl>
    <w:p w14:paraId="19104C18" w14:textId="77777777" w:rsidR="00B45C60" w:rsidRPr="00AD4392" w:rsidRDefault="00B45C60" w:rsidP="356BC62B">
      <w:pPr>
        <w:rPr>
          <w:rFonts w:ascii="Arial" w:eastAsia="Arial" w:hAnsi="Arial" w:cs="Arial"/>
          <w:sz w:val="22"/>
          <w:szCs w:val="22"/>
        </w:rPr>
      </w:pPr>
    </w:p>
    <w:p w14:paraId="2143FE86" w14:textId="77777777" w:rsidR="00B45C60" w:rsidRPr="00AD4392" w:rsidRDefault="00B45C60" w:rsidP="008161C8">
      <w:pPr>
        <w:shd w:val="clear" w:color="auto" w:fill="D9D9D9" w:themeFill="background1" w:themeFillShade="D9"/>
        <w:rPr>
          <w:rFonts w:ascii="Arial" w:eastAsia="Arial" w:hAnsi="Arial" w:cs="Arial"/>
          <w:b/>
          <w:sz w:val="28"/>
          <w:szCs w:val="28"/>
        </w:rPr>
      </w:pPr>
      <w:r w:rsidRPr="00AD4392">
        <w:rPr>
          <w:rFonts w:ascii="Arial" w:eastAsia="Arial" w:hAnsi="Arial" w:cs="Arial"/>
          <w:b/>
          <w:sz w:val="28"/>
          <w:szCs w:val="28"/>
        </w:rPr>
        <w:t>Job Purpose</w:t>
      </w:r>
    </w:p>
    <w:p w14:paraId="4888314C" w14:textId="77777777" w:rsidR="00524E7A" w:rsidRPr="00AD4392" w:rsidRDefault="00524E7A" w:rsidP="356BC62B">
      <w:pPr>
        <w:rPr>
          <w:rFonts w:ascii="Arial" w:eastAsia="Arial" w:hAnsi="Arial" w:cs="Arial"/>
          <w:sz w:val="22"/>
          <w:szCs w:val="22"/>
        </w:rPr>
      </w:pPr>
    </w:p>
    <w:p w14:paraId="4112610E" w14:textId="399D81AF" w:rsidR="00A0629C" w:rsidRPr="005A6C5F" w:rsidRDefault="001F4C47" w:rsidP="00A457C6">
      <w:pPr>
        <w:rPr>
          <w:rFonts w:ascii="Arial" w:eastAsia="Arial" w:hAnsi="Arial" w:cs="Arial"/>
          <w:sz w:val="22"/>
          <w:szCs w:val="22"/>
        </w:rPr>
      </w:pPr>
      <w:r>
        <w:rPr>
          <w:rFonts w:ascii="Arial" w:eastAsia="Arial" w:hAnsi="Arial" w:cs="Arial"/>
          <w:sz w:val="22"/>
          <w:szCs w:val="22"/>
        </w:rPr>
        <w:t>The post holder will work on a</w:t>
      </w:r>
      <w:r w:rsidR="00C0544C" w:rsidRPr="00C0544C">
        <w:rPr>
          <w:rFonts w:ascii="Arial" w:eastAsia="Arial" w:hAnsi="Arial" w:cs="Arial"/>
          <w:sz w:val="22"/>
          <w:szCs w:val="22"/>
        </w:rPr>
        <w:t xml:space="preserve"> research project examining the implications of artificial intelligence (AI) for healthcare. The project focuses on the real-world effects of AI on clinicians, healthcare practices</w:t>
      </w:r>
      <w:r w:rsidR="00CA5D65">
        <w:rPr>
          <w:rFonts w:ascii="Arial" w:eastAsia="Arial" w:hAnsi="Arial" w:cs="Arial"/>
          <w:sz w:val="22"/>
          <w:szCs w:val="22"/>
        </w:rPr>
        <w:t>,</w:t>
      </w:r>
      <w:r w:rsidR="00C0544C" w:rsidRPr="00C0544C">
        <w:rPr>
          <w:rFonts w:ascii="Arial" w:eastAsia="Arial" w:hAnsi="Arial" w:cs="Arial"/>
          <w:sz w:val="22"/>
          <w:szCs w:val="22"/>
        </w:rPr>
        <w:t xml:space="preserve"> and the healthcare system. </w:t>
      </w:r>
      <w:r>
        <w:rPr>
          <w:rFonts w:ascii="Arial" w:eastAsia="Arial" w:hAnsi="Arial" w:cs="Arial"/>
          <w:sz w:val="22"/>
          <w:szCs w:val="22"/>
        </w:rPr>
        <w:t>The post holder will be involved in the design, implementation and support collaboration on research outputs.</w:t>
      </w:r>
    </w:p>
    <w:p w14:paraId="15BE6179" w14:textId="77777777" w:rsidR="005B4267" w:rsidRPr="00AD4392" w:rsidRDefault="005B4267" w:rsidP="005B4267">
      <w:pPr>
        <w:rPr>
          <w:rFonts w:ascii="Arial" w:eastAsia="Arial" w:hAnsi="Arial" w:cs="Arial"/>
          <w:sz w:val="22"/>
          <w:szCs w:val="22"/>
        </w:rPr>
      </w:pPr>
    </w:p>
    <w:p w14:paraId="3DFE9F51" w14:textId="21DB7CD2" w:rsidR="00A457C6" w:rsidRPr="00AD4392" w:rsidRDefault="00A457C6" w:rsidP="00B45FEE">
      <w:pPr>
        <w:shd w:val="clear" w:color="auto" w:fill="D9D9D9" w:themeFill="background1" w:themeFillShade="D9"/>
        <w:rPr>
          <w:rFonts w:ascii="Arial" w:eastAsia="Arial" w:hAnsi="Arial" w:cs="Arial"/>
          <w:b/>
          <w:sz w:val="28"/>
          <w:szCs w:val="28"/>
        </w:rPr>
      </w:pPr>
      <w:r w:rsidRPr="00AD4392">
        <w:rPr>
          <w:rFonts w:ascii="Arial" w:eastAsia="Arial" w:hAnsi="Arial" w:cs="Arial"/>
          <w:b/>
          <w:sz w:val="28"/>
          <w:szCs w:val="28"/>
        </w:rPr>
        <w:t>Main responsibilities</w:t>
      </w:r>
    </w:p>
    <w:p w14:paraId="1EC5CB7E" w14:textId="1231E26A" w:rsidR="00A457C6" w:rsidRPr="00AD4392" w:rsidRDefault="00A457C6" w:rsidP="00A457C6">
      <w:pPr>
        <w:shd w:val="clear" w:color="auto" w:fill="FFFFFF" w:themeFill="background1"/>
        <w:rPr>
          <w:rFonts w:ascii="Arial" w:eastAsia="Arial" w:hAnsi="Arial" w:cs="Arial"/>
          <w:sz w:val="22"/>
          <w:szCs w:val="22"/>
        </w:rPr>
      </w:pPr>
    </w:p>
    <w:p w14:paraId="51372C0F" w14:textId="1CE7CF37" w:rsidR="008333B0" w:rsidRPr="00AD4392" w:rsidRDefault="00A457C6" w:rsidP="008333B0">
      <w:pPr>
        <w:rPr>
          <w:rFonts w:ascii="Arial" w:hAnsi="Arial" w:cs="Arial"/>
          <w:color w:val="000000" w:themeColor="text1"/>
          <w:sz w:val="22"/>
          <w:szCs w:val="22"/>
          <w:lang w:eastAsia="en-GB"/>
        </w:rPr>
      </w:pPr>
      <w:r w:rsidRPr="00AD4392">
        <w:rPr>
          <w:rFonts w:ascii="Arial" w:hAnsi="Arial" w:cs="Arial"/>
          <w:color w:val="000000" w:themeColor="text1"/>
          <w:sz w:val="22"/>
          <w:szCs w:val="22"/>
          <w:lang w:eastAsia="en-GB"/>
        </w:rPr>
        <w:t xml:space="preserve">The post-holder will develop </w:t>
      </w:r>
      <w:r w:rsidR="005B4267" w:rsidRPr="00AD4392">
        <w:rPr>
          <w:rFonts w:ascii="Arial" w:hAnsi="Arial" w:cs="Arial"/>
          <w:color w:val="000000" w:themeColor="text1"/>
          <w:sz w:val="22"/>
          <w:szCs w:val="22"/>
          <w:lang w:eastAsia="en-GB"/>
        </w:rPr>
        <w:t>and deliver research in collaboration with</w:t>
      </w:r>
      <w:r w:rsidR="001A2532">
        <w:rPr>
          <w:rFonts w:ascii="Arial" w:hAnsi="Arial" w:cs="Arial"/>
          <w:color w:val="000000" w:themeColor="text1"/>
          <w:sz w:val="22"/>
          <w:szCs w:val="22"/>
          <w:lang w:eastAsia="en-GB"/>
        </w:rPr>
        <w:t xml:space="preserve"> the</w:t>
      </w:r>
      <w:r w:rsidR="005B4267" w:rsidRPr="00AD4392">
        <w:rPr>
          <w:rFonts w:ascii="Arial" w:hAnsi="Arial" w:cs="Arial"/>
          <w:color w:val="000000" w:themeColor="text1"/>
          <w:sz w:val="22"/>
          <w:szCs w:val="22"/>
          <w:lang w:eastAsia="en-GB"/>
        </w:rPr>
        <w:t xml:space="preserve"> </w:t>
      </w:r>
      <w:r w:rsidR="001A2532" w:rsidRPr="001A2532">
        <w:rPr>
          <w:rFonts w:ascii="Arial" w:hAnsi="Arial" w:cs="Arial"/>
          <w:color w:val="000000" w:themeColor="text1"/>
          <w:sz w:val="22"/>
          <w:szCs w:val="22"/>
          <w:lang w:eastAsia="en-GB"/>
        </w:rPr>
        <w:t xml:space="preserve">project team and project partners (including AI </w:t>
      </w:r>
      <w:r w:rsidR="00545D7B">
        <w:rPr>
          <w:rFonts w:ascii="Arial" w:hAnsi="Arial" w:cs="Arial"/>
          <w:color w:val="000000" w:themeColor="text1"/>
          <w:sz w:val="22"/>
          <w:szCs w:val="22"/>
          <w:lang w:eastAsia="en-GB"/>
        </w:rPr>
        <w:t>vendors</w:t>
      </w:r>
      <w:r w:rsidR="001A2532" w:rsidRPr="001A2532">
        <w:rPr>
          <w:rFonts w:ascii="Arial" w:hAnsi="Arial" w:cs="Arial"/>
          <w:color w:val="000000" w:themeColor="text1"/>
          <w:sz w:val="22"/>
          <w:szCs w:val="22"/>
          <w:lang w:eastAsia="en-GB"/>
        </w:rPr>
        <w:t>, regulators, and the NHS).</w:t>
      </w:r>
    </w:p>
    <w:p w14:paraId="02427C1C" w14:textId="77777777" w:rsidR="008333B0" w:rsidRPr="00AD4392" w:rsidRDefault="008333B0" w:rsidP="008333B0">
      <w:pPr>
        <w:rPr>
          <w:rFonts w:ascii="Arial" w:hAnsi="Arial" w:cs="Arial"/>
          <w:color w:val="000000" w:themeColor="text1"/>
          <w:sz w:val="22"/>
          <w:szCs w:val="22"/>
          <w:lang w:eastAsia="en-GB"/>
        </w:rPr>
      </w:pPr>
    </w:p>
    <w:p w14:paraId="1B32E954" w14:textId="1A533EF3" w:rsidR="000A3A06" w:rsidRPr="00AD4392" w:rsidRDefault="000A3A06" w:rsidP="008333B0">
      <w:pPr>
        <w:rPr>
          <w:rFonts w:ascii="Arial" w:hAnsi="Arial" w:cs="Arial"/>
          <w:b/>
          <w:bCs w:val="0"/>
          <w:sz w:val="22"/>
          <w:szCs w:val="22"/>
          <w:lang w:eastAsia="en-GB"/>
        </w:rPr>
      </w:pPr>
      <w:r w:rsidRPr="00AD4392">
        <w:rPr>
          <w:rFonts w:ascii="Arial" w:hAnsi="Arial" w:cs="Arial"/>
          <w:b/>
          <w:bCs w:val="0"/>
          <w:sz w:val="22"/>
          <w:szCs w:val="22"/>
          <w:lang w:eastAsia="en-GB"/>
        </w:rPr>
        <w:t>1. Design and implementation of qualitative</w:t>
      </w:r>
      <w:r w:rsidR="00B1244C" w:rsidRPr="00AD4392">
        <w:rPr>
          <w:rFonts w:ascii="Arial" w:hAnsi="Arial" w:cs="Arial"/>
          <w:b/>
          <w:bCs w:val="0"/>
          <w:sz w:val="22"/>
          <w:szCs w:val="22"/>
          <w:lang w:eastAsia="en-GB"/>
        </w:rPr>
        <w:t xml:space="preserve"> </w:t>
      </w:r>
      <w:r w:rsidRPr="00AD4392">
        <w:rPr>
          <w:rFonts w:ascii="Arial" w:hAnsi="Arial" w:cs="Arial"/>
          <w:b/>
          <w:bCs w:val="0"/>
          <w:sz w:val="22"/>
          <w:szCs w:val="22"/>
          <w:lang w:eastAsia="en-GB"/>
        </w:rPr>
        <w:t xml:space="preserve">research (approx. </w:t>
      </w:r>
      <w:r w:rsidR="00AD4392" w:rsidRPr="00AD4392">
        <w:rPr>
          <w:rFonts w:ascii="Arial" w:hAnsi="Arial" w:cs="Arial"/>
          <w:b/>
          <w:bCs w:val="0"/>
          <w:sz w:val="22"/>
          <w:szCs w:val="22"/>
          <w:lang w:eastAsia="en-GB"/>
        </w:rPr>
        <w:t>6</w:t>
      </w:r>
      <w:r w:rsidRPr="00AD4392">
        <w:rPr>
          <w:rFonts w:ascii="Arial" w:hAnsi="Arial" w:cs="Arial"/>
          <w:b/>
          <w:bCs w:val="0"/>
          <w:sz w:val="22"/>
          <w:szCs w:val="22"/>
          <w:lang w:eastAsia="en-GB"/>
        </w:rPr>
        <w:t>0%)</w:t>
      </w:r>
    </w:p>
    <w:p w14:paraId="1114827B" w14:textId="77777777" w:rsidR="000A3A06" w:rsidRPr="00AD4392" w:rsidRDefault="000A3A06" w:rsidP="008333B0">
      <w:pPr>
        <w:rPr>
          <w:rFonts w:ascii="Arial" w:hAnsi="Arial" w:cs="Arial"/>
          <w:b/>
          <w:bCs w:val="0"/>
          <w:sz w:val="22"/>
          <w:szCs w:val="22"/>
          <w:lang w:eastAsia="en-GB"/>
        </w:rPr>
      </w:pPr>
    </w:p>
    <w:p w14:paraId="3AD15142" w14:textId="31F0AF12" w:rsidR="008421B3" w:rsidRPr="003B68EE" w:rsidRDefault="0039425A" w:rsidP="000143F6">
      <w:pPr>
        <w:pStyle w:val="ListParagraph"/>
        <w:numPr>
          <w:ilvl w:val="0"/>
          <w:numId w:val="17"/>
        </w:numPr>
        <w:autoSpaceDE w:val="0"/>
        <w:autoSpaceDN w:val="0"/>
        <w:adjustRightInd w:val="0"/>
        <w:jc w:val="both"/>
        <w:rPr>
          <w:rFonts w:ascii="Arial" w:hAnsi="Arial" w:cs="Arial"/>
          <w:sz w:val="22"/>
          <w:szCs w:val="22"/>
        </w:rPr>
      </w:pPr>
      <w:r>
        <w:rPr>
          <w:rFonts w:ascii="Arial" w:hAnsi="Arial" w:cs="Arial"/>
          <w:sz w:val="22"/>
          <w:szCs w:val="22"/>
          <w:lang w:eastAsia="en-GB"/>
        </w:rPr>
        <w:t xml:space="preserve">Lead in </w:t>
      </w:r>
      <w:r w:rsidR="005B4267" w:rsidRPr="00AD4392">
        <w:rPr>
          <w:rFonts w:ascii="Arial" w:hAnsi="Arial" w:cs="Arial"/>
          <w:color w:val="000000" w:themeColor="text1"/>
          <w:sz w:val="22"/>
          <w:szCs w:val="22"/>
          <w:lang w:eastAsia="en-GB"/>
        </w:rPr>
        <w:t>designing</w:t>
      </w:r>
      <w:r w:rsidR="008421B3">
        <w:rPr>
          <w:rFonts w:ascii="Arial" w:hAnsi="Arial" w:cs="Arial"/>
          <w:color w:val="000000" w:themeColor="text1"/>
          <w:sz w:val="22"/>
          <w:szCs w:val="22"/>
          <w:lang w:eastAsia="en-GB"/>
        </w:rPr>
        <w:t xml:space="preserve"> and executing</w:t>
      </w:r>
      <w:r w:rsidR="005B4267" w:rsidRPr="00AD4392">
        <w:rPr>
          <w:rFonts w:ascii="Arial" w:hAnsi="Arial" w:cs="Arial"/>
          <w:color w:val="000000" w:themeColor="text1"/>
          <w:sz w:val="22"/>
          <w:szCs w:val="22"/>
          <w:lang w:eastAsia="en-GB"/>
        </w:rPr>
        <w:t xml:space="preserve"> the qualitative</w:t>
      </w:r>
      <w:r w:rsidR="00B1244C" w:rsidRPr="00AD4392">
        <w:rPr>
          <w:rFonts w:ascii="Arial" w:hAnsi="Arial" w:cs="Arial"/>
          <w:color w:val="000000" w:themeColor="text1"/>
          <w:sz w:val="22"/>
          <w:szCs w:val="22"/>
          <w:lang w:eastAsia="en-GB"/>
        </w:rPr>
        <w:t xml:space="preserve"> </w:t>
      </w:r>
      <w:r w:rsidR="005B4267" w:rsidRPr="00AD4392">
        <w:rPr>
          <w:rFonts w:ascii="Arial" w:hAnsi="Arial" w:cs="Arial"/>
          <w:color w:val="000000" w:themeColor="text1"/>
          <w:sz w:val="22"/>
          <w:szCs w:val="22"/>
          <w:lang w:eastAsia="en-GB"/>
        </w:rPr>
        <w:t>research elements of the project including:</w:t>
      </w:r>
      <w:r w:rsidR="008333B0" w:rsidRPr="00AD4392">
        <w:rPr>
          <w:rFonts w:ascii="Arial" w:hAnsi="Arial" w:cs="Arial"/>
          <w:color w:val="000000" w:themeColor="text1"/>
          <w:sz w:val="22"/>
          <w:szCs w:val="22"/>
          <w:lang w:eastAsia="en-GB"/>
        </w:rPr>
        <w:t xml:space="preserve"> desk-based</w:t>
      </w:r>
      <w:r w:rsidR="005B4267" w:rsidRPr="00AD4392">
        <w:rPr>
          <w:rFonts w:ascii="Arial" w:hAnsi="Arial" w:cs="Arial"/>
          <w:color w:val="000000" w:themeColor="text1"/>
          <w:sz w:val="22"/>
          <w:szCs w:val="22"/>
          <w:lang w:eastAsia="en-GB"/>
        </w:rPr>
        <w:t xml:space="preserve"> literature reviews,</w:t>
      </w:r>
      <w:r w:rsidR="00B451DA">
        <w:rPr>
          <w:rFonts w:ascii="Arial" w:hAnsi="Arial" w:cs="Arial"/>
          <w:color w:val="000000" w:themeColor="text1"/>
          <w:sz w:val="22"/>
          <w:szCs w:val="22"/>
          <w:lang w:eastAsia="en-GB"/>
        </w:rPr>
        <w:t xml:space="preserve"> </w:t>
      </w:r>
      <w:r w:rsidR="005B4267" w:rsidRPr="00AD4392">
        <w:rPr>
          <w:rFonts w:ascii="Arial" w:hAnsi="Arial" w:cs="Arial"/>
          <w:color w:val="000000" w:themeColor="text1"/>
          <w:sz w:val="22"/>
          <w:szCs w:val="22"/>
          <w:lang w:eastAsia="en-GB"/>
        </w:rPr>
        <w:t>focus groups</w:t>
      </w:r>
      <w:r w:rsidR="000A3A06" w:rsidRPr="00AD4392">
        <w:rPr>
          <w:rFonts w:ascii="Arial" w:hAnsi="Arial" w:cs="Arial"/>
          <w:color w:val="000000" w:themeColor="text1"/>
          <w:sz w:val="22"/>
          <w:szCs w:val="22"/>
          <w:lang w:eastAsia="en-GB"/>
        </w:rPr>
        <w:t xml:space="preserve">, </w:t>
      </w:r>
      <w:r w:rsidR="0003784D" w:rsidRPr="0003784D">
        <w:rPr>
          <w:rFonts w:ascii="Arial" w:hAnsi="Arial" w:cs="Arial"/>
          <w:color w:val="000000" w:themeColor="text1"/>
          <w:sz w:val="22"/>
          <w:szCs w:val="22"/>
          <w:lang w:eastAsia="en-GB"/>
        </w:rPr>
        <w:t xml:space="preserve">ethnographic observations, </w:t>
      </w:r>
      <w:r w:rsidR="005B4267" w:rsidRPr="00AD4392">
        <w:rPr>
          <w:rFonts w:ascii="Arial" w:hAnsi="Arial" w:cs="Arial"/>
          <w:color w:val="000000" w:themeColor="text1"/>
          <w:sz w:val="22"/>
          <w:szCs w:val="22"/>
          <w:lang w:eastAsia="en-GB"/>
        </w:rPr>
        <w:t>interviews</w:t>
      </w:r>
      <w:r w:rsidR="000A3A06" w:rsidRPr="00AD4392">
        <w:rPr>
          <w:rFonts w:ascii="Arial" w:hAnsi="Arial" w:cs="Arial"/>
          <w:color w:val="000000" w:themeColor="text1"/>
          <w:sz w:val="22"/>
          <w:szCs w:val="22"/>
          <w:lang w:eastAsia="en-GB"/>
        </w:rPr>
        <w:t xml:space="preserve"> and stakeholder workshops</w:t>
      </w:r>
      <w:r w:rsidR="00891A0E">
        <w:rPr>
          <w:rFonts w:ascii="Arial" w:hAnsi="Arial" w:cs="Arial"/>
          <w:color w:val="000000" w:themeColor="text1"/>
          <w:sz w:val="22"/>
          <w:szCs w:val="22"/>
          <w:lang w:eastAsia="en-GB"/>
        </w:rPr>
        <w:t xml:space="preserve">. </w:t>
      </w:r>
    </w:p>
    <w:p w14:paraId="797906B9" w14:textId="77777777" w:rsidR="003B68EE" w:rsidRPr="000143F6" w:rsidRDefault="003B68EE" w:rsidP="003B68EE">
      <w:pPr>
        <w:pStyle w:val="ListParagraph"/>
        <w:autoSpaceDE w:val="0"/>
        <w:autoSpaceDN w:val="0"/>
        <w:adjustRightInd w:val="0"/>
        <w:jc w:val="both"/>
        <w:rPr>
          <w:rFonts w:ascii="Arial" w:hAnsi="Arial" w:cs="Arial"/>
          <w:sz w:val="22"/>
          <w:szCs w:val="22"/>
        </w:rPr>
      </w:pPr>
    </w:p>
    <w:p w14:paraId="1E564DAB" w14:textId="3303E876" w:rsidR="00AD4392" w:rsidRDefault="008421B3" w:rsidP="000143F6">
      <w:pPr>
        <w:pStyle w:val="ListParagraph"/>
        <w:numPr>
          <w:ilvl w:val="0"/>
          <w:numId w:val="17"/>
        </w:numPr>
        <w:rPr>
          <w:rFonts w:ascii="Arial" w:hAnsi="Arial" w:cs="Arial"/>
          <w:color w:val="000000" w:themeColor="text1"/>
          <w:sz w:val="22"/>
          <w:szCs w:val="22"/>
          <w:lang w:eastAsia="en-GB"/>
        </w:rPr>
      </w:pPr>
      <w:r w:rsidRPr="008421B3">
        <w:rPr>
          <w:rFonts w:ascii="Arial" w:hAnsi="Arial" w:cs="Arial"/>
          <w:color w:val="000000" w:themeColor="text1"/>
          <w:sz w:val="22"/>
          <w:szCs w:val="22"/>
          <w:lang w:eastAsia="en-GB"/>
        </w:rPr>
        <w:t>Lead the analysis and interpretation of the</w:t>
      </w:r>
      <w:r>
        <w:rPr>
          <w:rFonts w:ascii="Arial" w:hAnsi="Arial" w:cs="Arial"/>
          <w:color w:val="000000" w:themeColor="text1"/>
          <w:sz w:val="22"/>
          <w:szCs w:val="22"/>
          <w:lang w:eastAsia="en-GB"/>
        </w:rPr>
        <w:t xml:space="preserve"> data arising from the research.</w:t>
      </w:r>
    </w:p>
    <w:p w14:paraId="01F16DA9" w14:textId="77777777" w:rsidR="003B68EE" w:rsidRPr="003B68EE" w:rsidRDefault="003B68EE" w:rsidP="003B68EE">
      <w:pPr>
        <w:pStyle w:val="ListParagraph"/>
        <w:rPr>
          <w:rFonts w:ascii="Arial" w:hAnsi="Arial" w:cs="Arial"/>
          <w:color w:val="000000" w:themeColor="text1"/>
          <w:sz w:val="22"/>
          <w:szCs w:val="22"/>
          <w:lang w:eastAsia="en-GB"/>
        </w:rPr>
      </w:pPr>
    </w:p>
    <w:p w14:paraId="37F9B715" w14:textId="77777777" w:rsidR="003B68EE" w:rsidRPr="000143F6" w:rsidRDefault="003B68EE" w:rsidP="003B68EE">
      <w:pPr>
        <w:pStyle w:val="ListParagraph"/>
        <w:rPr>
          <w:rFonts w:ascii="Arial" w:hAnsi="Arial" w:cs="Arial"/>
          <w:color w:val="000000" w:themeColor="text1"/>
          <w:sz w:val="22"/>
          <w:szCs w:val="22"/>
          <w:lang w:eastAsia="en-GB"/>
        </w:rPr>
      </w:pPr>
    </w:p>
    <w:p w14:paraId="6FEE54C3" w14:textId="51B561C4" w:rsidR="00AD4392" w:rsidRPr="00AD4392" w:rsidRDefault="00AD4392" w:rsidP="00AD4392">
      <w:pPr>
        <w:pStyle w:val="ListParagraph"/>
        <w:numPr>
          <w:ilvl w:val="0"/>
          <w:numId w:val="18"/>
        </w:numPr>
        <w:autoSpaceDE w:val="0"/>
        <w:autoSpaceDN w:val="0"/>
        <w:adjustRightInd w:val="0"/>
        <w:jc w:val="both"/>
        <w:rPr>
          <w:rFonts w:ascii="Arial" w:hAnsi="Arial" w:cs="Arial"/>
          <w:sz w:val="22"/>
          <w:szCs w:val="22"/>
        </w:rPr>
      </w:pPr>
      <w:r>
        <w:rPr>
          <w:rFonts w:ascii="Arial" w:hAnsi="Arial" w:cs="Arial"/>
          <w:sz w:val="22"/>
          <w:szCs w:val="22"/>
        </w:rPr>
        <w:t>Play</w:t>
      </w:r>
      <w:r w:rsidRPr="00AD4392">
        <w:rPr>
          <w:rFonts w:ascii="Arial" w:hAnsi="Arial" w:cs="Arial"/>
          <w:sz w:val="22"/>
          <w:szCs w:val="22"/>
        </w:rPr>
        <w:t xml:space="preserve"> an active role in monitoring and reviewing relevant literature</w:t>
      </w:r>
      <w:r w:rsidR="00891A0E">
        <w:rPr>
          <w:rFonts w:ascii="Arial" w:hAnsi="Arial" w:cs="Arial"/>
          <w:sz w:val="22"/>
          <w:szCs w:val="22"/>
        </w:rPr>
        <w:t xml:space="preserve"> and policy developments</w:t>
      </w:r>
      <w:r w:rsidRPr="00AD4392">
        <w:rPr>
          <w:rFonts w:ascii="Arial" w:hAnsi="Arial" w:cs="Arial"/>
          <w:sz w:val="22"/>
          <w:szCs w:val="22"/>
        </w:rPr>
        <w:t xml:space="preserve"> for the project which will support the research team in publishing high quality </w:t>
      </w:r>
      <w:r w:rsidR="008421B3">
        <w:rPr>
          <w:rFonts w:ascii="Arial" w:hAnsi="Arial" w:cs="Arial"/>
          <w:sz w:val="22"/>
          <w:szCs w:val="22"/>
        </w:rPr>
        <w:t>research outputs.</w:t>
      </w:r>
    </w:p>
    <w:p w14:paraId="439B7E12" w14:textId="2536AD29" w:rsidR="008333B0" w:rsidRPr="00AD4392" w:rsidRDefault="008333B0" w:rsidP="008333B0">
      <w:pPr>
        <w:rPr>
          <w:rFonts w:ascii="Arial" w:hAnsi="Arial" w:cs="Arial"/>
          <w:color w:val="000000" w:themeColor="text1"/>
          <w:sz w:val="22"/>
          <w:szCs w:val="22"/>
          <w:lang w:eastAsia="en-GB"/>
        </w:rPr>
      </w:pPr>
    </w:p>
    <w:p w14:paraId="242BDA56" w14:textId="77777777" w:rsidR="000A3A06" w:rsidRPr="00AD4392" w:rsidRDefault="000A3A06" w:rsidP="008333B0">
      <w:pPr>
        <w:rPr>
          <w:rFonts w:ascii="Arial" w:hAnsi="Arial" w:cs="Arial"/>
          <w:sz w:val="22"/>
          <w:szCs w:val="22"/>
          <w:lang w:eastAsia="en-GB"/>
        </w:rPr>
      </w:pPr>
    </w:p>
    <w:p w14:paraId="19E3A939" w14:textId="213A6299" w:rsidR="000A3A06" w:rsidRPr="00AD4392" w:rsidRDefault="000A3A06" w:rsidP="000A3A06">
      <w:pPr>
        <w:rPr>
          <w:rFonts w:ascii="Arial" w:hAnsi="Arial" w:cs="Arial"/>
          <w:b/>
          <w:bCs w:val="0"/>
          <w:sz w:val="22"/>
          <w:szCs w:val="22"/>
          <w:lang w:eastAsia="en-GB"/>
        </w:rPr>
      </w:pPr>
      <w:r w:rsidRPr="00AD4392">
        <w:rPr>
          <w:rFonts w:ascii="Arial" w:hAnsi="Arial" w:cs="Arial"/>
          <w:b/>
          <w:bCs w:val="0"/>
          <w:sz w:val="22"/>
          <w:szCs w:val="22"/>
          <w:lang w:eastAsia="en-GB"/>
        </w:rPr>
        <w:t xml:space="preserve">2. </w:t>
      </w:r>
      <w:r w:rsidR="00AD4392">
        <w:rPr>
          <w:rFonts w:ascii="Arial" w:hAnsi="Arial" w:cs="Arial"/>
          <w:b/>
          <w:bCs w:val="0"/>
          <w:sz w:val="22"/>
          <w:szCs w:val="22"/>
          <w:lang w:eastAsia="en-GB"/>
        </w:rPr>
        <w:t xml:space="preserve"> Publication of</w:t>
      </w:r>
      <w:r w:rsidRPr="00AD4392">
        <w:rPr>
          <w:rFonts w:ascii="Arial" w:hAnsi="Arial" w:cs="Arial"/>
          <w:b/>
          <w:bCs w:val="0"/>
          <w:sz w:val="22"/>
          <w:szCs w:val="22"/>
          <w:lang w:eastAsia="en-GB"/>
        </w:rPr>
        <w:t xml:space="preserve"> research outputs</w:t>
      </w:r>
      <w:r w:rsidR="00AD4392">
        <w:rPr>
          <w:rFonts w:ascii="Arial" w:hAnsi="Arial" w:cs="Arial"/>
          <w:b/>
          <w:bCs w:val="0"/>
          <w:sz w:val="22"/>
          <w:szCs w:val="22"/>
          <w:lang w:eastAsia="en-GB"/>
        </w:rPr>
        <w:t xml:space="preserve"> and dissemination</w:t>
      </w:r>
      <w:r w:rsidRPr="00AD4392">
        <w:rPr>
          <w:rFonts w:ascii="Arial" w:hAnsi="Arial" w:cs="Arial"/>
          <w:b/>
          <w:bCs w:val="0"/>
          <w:sz w:val="22"/>
          <w:szCs w:val="22"/>
          <w:lang w:eastAsia="en-GB"/>
        </w:rPr>
        <w:t xml:space="preserve"> for academic and non-academic audiences (approx. </w:t>
      </w:r>
      <w:r w:rsidR="00A62E47">
        <w:rPr>
          <w:rFonts w:ascii="Arial" w:hAnsi="Arial" w:cs="Arial"/>
          <w:b/>
          <w:bCs w:val="0"/>
          <w:sz w:val="22"/>
          <w:szCs w:val="22"/>
          <w:lang w:eastAsia="en-GB"/>
        </w:rPr>
        <w:t>3</w:t>
      </w:r>
      <w:r w:rsidR="004E6330">
        <w:rPr>
          <w:rFonts w:ascii="Arial" w:hAnsi="Arial" w:cs="Arial"/>
          <w:b/>
          <w:bCs w:val="0"/>
          <w:sz w:val="22"/>
          <w:szCs w:val="22"/>
          <w:lang w:eastAsia="en-GB"/>
        </w:rPr>
        <w:t>0</w:t>
      </w:r>
      <w:r w:rsidRPr="00AD4392">
        <w:rPr>
          <w:rFonts w:ascii="Arial" w:hAnsi="Arial" w:cs="Arial"/>
          <w:b/>
          <w:bCs w:val="0"/>
          <w:sz w:val="22"/>
          <w:szCs w:val="22"/>
          <w:lang w:eastAsia="en-GB"/>
        </w:rPr>
        <w:t xml:space="preserve">%). </w:t>
      </w:r>
    </w:p>
    <w:p w14:paraId="0A399650" w14:textId="77777777" w:rsidR="000A3A06" w:rsidRPr="00AD4392" w:rsidRDefault="000A3A06" w:rsidP="000A3A06">
      <w:pPr>
        <w:rPr>
          <w:rFonts w:ascii="Arial" w:hAnsi="Arial" w:cs="Arial"/>
          <w:b/>
          <w:bCs w:val="0"/>
          <w:sz w:val="22"/>
          <w:szCs w:val="22"/>
          <w:lang w:eastAsia="en-GB"/>
        </w:rPr>
      </w:pPr>
    </w:p>
    <w:p w14:paraId="416257F7" w14:textId="1391B672" w:rsidR="00AD4392" w:rsidRPr="00AD4392" w:rsidRDefault="00AD4392" w:rsidP="00AD4392">
      <w:pPr>
        <w:pStyle w:val="ListParagraph"/>
        <w:numPr>
          <w:ilvl w:val="0"/>
          <w:numId w:val="21"/>
        </w:numPr>
        <w:rPr>
          <w:rFonts w:ascii="Arial" w:hAnsi="Arial" w:cs="Arial"/>
          <w:color w:val="000000" w:themeColor="text1"/>
          <w:sz w:val="22"/>
          <w:szCs w:val="22"/>
          <w:lang w:eastAsia="en-GB"/>
        </w:rPr>
      </w:pPr>
      <w:r w:rsidRPr="00AD4392">
        <w:rPr>
          <w:rFonts w:ascii="Arial" w:hAnsi="Arial" w:cs="Arial"/>
          <w:color w:val="000000" w:themeColor="text1"/>
          <w:sz w:val="22"/>
          <w:szCs w:val="22"/>
          <w:lang w:eastAsia="en-GB"/>
        </w:rPr>
        <w:t>C</w:t>
      </w:r>
      <w:r w:rsidR="000A3A06" w:rsidRPr="00AD4392">
        <w:rPr>
          <w:rFonts w:ascii="Arial" w:hAnsi="Arial" w:cs="Arial"/>
          <w:color w:val="000000" w:themeColor="text1"/>
          <w:sz w:val="22"/>
          <w:szCs w:val="22"/>
          <w:lang w:eastAsia="en-GB"/>
        </w:rPr>
        <w:t>o-author and where appropriate, lead in authoring</w:t>
      </w:r>
      <w:r w:rsidRPr="00AD4392">
        <w:rPr>
          <w:rFonts w:ascii="Arial" w:hAnsi="Arial" w:cs="Arial"/>
          <w:color w:val="000000" w:themeColor="text1"/>
          <w:sz w:val="22"/>
          <w:szCs w:val="22"/>
          <w:lang w:eastAsia="en-GB"/>
        </w:rPr>
        <w:t xml:space="preserve"> high-quality</w:t>
      </w:r>
      <w:r w:rsidR="000A3A06" w:rsidRPr="00AD4392">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social science</w:t>
      </w:r>
      <w:r w:rsidR="000A3A06" w:rsidRPr="00AD4392">
        <w:rPr>
          <w:rFonts w:ascii="Arial" w:hAnsi="Arial" w:cs="Arial"/>
          <w:color w:val="000000" w:themeColor="text1"/>
          <w:sz w:val="22"/>
          <w:szCs w:val="22"/>
          <w:lang w:eastAsia="en-GB"/>
        </w:rPr>
        <w:t xml:space="preserve"> and other interdisciplinary research outputs including scholarly publications, workshop reports for academic and non-academic audiences and directed policy briefs. </w:t>
      </w:r>
    </w:p>
    <w:p w14:paraId="39FE478D" w14:textId="77777777" w:rsidR="00AD4392" w:rsidRPr="00AD4392" w:rsidRDefault="00AD4392" w:rsidP="000A3A06">
      <w:pPr>
        <w:rPr>
          <w:rFonts w:ascii="Arial" w:hAnsi="Arial" w:cs="Arial"/>
          <w:color w:val="000000" w:themeColor="text1"/>
          <w:sz w:val="22"/>
          <w:szCs w:val="22"/>
          <w:lang w:eastAsia="en-GB"/>
        </w:rPr>
      </w:pPr>
    </w:p>
    <w:p w14:paraId="5A039C57" w14:textId="19F7A561" w:rsidR="000A3A06" w:rsidRPr="00AD4392" w:rsidRDefault="00AD4392" w:rsidP="00AD4392">
      <w:pPr>
        <w:pStyle w:val="ListParagraph"/>
        <w:numPr>
          <w:ilvl w:val="0"/>
          <w:numId w:val="21"/>
        </w:numPr>
        <w:rPr>
          <w:rFonts w:ascii="Arial" w:hAnsi="Arial" w:cs="Arial"/>
          <w:color w:val="000000" w:themeColor="text1"/>
          <w:sz w:val="22"/>
          <w:szCs w:val="22"/>
          <w:lang w:eastAsia="en-GB"/>
        </w:rPr>
      </w:pPr>
      <w:r>
        <w:rPr>
          <w:rFonts w:ascii="Arial" w:hAnsi="Arial" w:cs="Arial"/>
          <w:color w:val="000000" w:themeColor="text1"/>
          <w:sz w:val="22"/>
          <w:szCs w:val="22"/>
          <w:lang w:eastAsia="en-GB"/>
        </w:rPr>
        <w:t>P</w:t>
      </w:r>
      <w:r w:rsidR="000A3A06" w:rsidRPr="00AD4392">
        <w:rPr>
          <w:rFonts w:ascii="Arial" w:hAnsi="Arial" w:cs="Arial"/>
          <w:color w:val="000000" w:themeColor="text1"/>
          <w:sz w:val="22"/>
          <w:szCs w:val="22"/>
          <w:lang w:eastAsia="en-GB"/>
        </w:rPr>
        <w:t xml:space="preserve">resent research findings at </w:t>
      </w:r>
      <w:r w:rsidR="00B451DA">
        <w:rPr>
          <w:rFonts w:ascii="Arial" w:hAnsi="Arial" w:cs="Arial"/>
          <w:color w:val="000000" w:themeColor="text1"/>
          <w:sz w:val="22"/>
          <w:szCs w:val="22"/>
          <w:lang w:eastAsia="en-GB"/>
        </w:rPr>
        <w:t xml:space="preserve">seminars, workshops, </w:t>
      </w:r>
      <w:r w:rsidR="000A3A06" w:rsidRPr="00AD4392">
        <w:rPr>
          <w:rFonts w:ascii="Arial" w:hAnsi="Arial" w:cs="Arial"/>
          <w:color w:val="000000" w:themeColor="text1"/>
          <w:sz w:val="22"/>
          <w:szCs w:val="22"/>
          <w:lang w:eastAsia="en-GB"/>
        </w:rPr>
        <w:t>conferences</w:t>
      </w:r>
      <w:r w:rsidR="00B451DA">
        <w:rPr>
          <w:rFonts w:ascii="Arial" w:hAnsi="Arial" w:cs="Arial"/>
          <w:color w:val="000000" w:themeColor="text1"/>
          <w:sz w:val="22"/>
          <w:szCs w:val="22"/>
          <w:lang w:eastAsia="en-GB"/>
        </w:rPr>
        <w:t xml:space="preserve"> and other events</w:t>
      </w:r>
      <w:r w:rsidR="000A3A06" w:rsidRPr="00AD4392">
        <w:rPr>
          <w:rFonts w:ascii="Arial" w:hAnsi="Arial" w:cs="Arial"/>
          <w:color w:val="000000" w:themeColor="text1"/>
          <w:sz w:val="22"/>
          <w:szCs w:val="22"/>
          <w:lang w:eastAsia="en-GB"/>
        </w:rPr>
        <w:t xml:space="preserve">. </w:t>
      </w:r>
    </w:p>
    <w:p w14:paraId="57919570" w14:textId="77777777" w:rsidR="000A3A06" w:rsidRPr="00AD4392" w:rsidRDefault="000A3A06" w:rsidP="000A3A06">
      <w:pPr>
        <w:rPr>
          <w:rFonts w:ascii="Arial" w:hAnsi="Arial" w:cs="Arial"/>
          <w:sz w:val="22"/>
          <w:szCs w:val="22"/>
          <w:lang w:eastAsia="en-GB"/>
        </w:rPr>
      </w:pPr>
    </w:p>
    <w:p w14:paraId="4DA5DE36" w14:textId="1CB59C26" w:rsidR="000A3A06" w:rsidRPr="00AD4392" w:rsidRDefault="000A3A06" w:rsidP="000A3A06">
      <w:pPr>
        <w:rPr>
          <w:rFonts w:ascii="Arial" w:hAnsi="Arial" w:cs="Arial"/>
          <w:b/>
          <w:bCs w:val="0"/>
          <w:sz w:val="22"/>
          <w:szCs w:val="22"/>
          <w:lang w:eastAsia="en-GB"/>
        </w:rPr>
      </w:pPr>
      <w:r w:rsidRPr="00AD4392">
        <w:rPr>
          <w:rFonts w:ascii="Arial" w:hAnsi="Arial" w:cs="Arial"/>
          <w:b/>
          <w:bCs w:val="0"/>
          <w:sz w:val="22"/>
          <w:szCs w:val="22"/>
          <w:lang w:eastAsia="en-GB"/>
        </w:rPr>
        <w:t xml:space="preserve">3. Support and contribute towards the activities of the </w:t>
      </w:r>
      <w:r w:rsidR="003638B5">
        <w:rPr>
          <w:rFonts w:ascii="Arial" w:hAnsi="Arial" w:cs="Arial"/>
          <w:b/>
          <w:bCs w:val="0"/>
          <w:sz w:val="22"/>
          <w:szCs w:val="22"/>
          <w:lang w:eastAsia="en-GB"/>
        </w:rPr>
        <w:t xml:space="preserve">research project </w:t>
      </w:r>
      <w:r w:rsidRPr="00AD4392">
        <w:rPr>
          <w:rFonts w:ascii="Arial" w:hAnsi="Arial" w:cs="Arial"/>
          <w:b/>
          <w:bCs w:val="0"/>
          <w:sz w:val="22"/>
          <w:szCs w:val="22"/>
          <w:lang w:eastAsia="en-GB"/>
        </w:rPr>
        <w:t>(</w:t>
      </w:r>
      <w:r w:rsidR="004E6330">
        <w:rPr>
          <w:rFonts w:ascii="Arial" w:hAnsi="Arial" w:cs="Arial"/>
          <w:b/>
          <w:bCs w:val="0"/>
          <w:sz w:val="22"/>
          <w:szCs w:val="22"/>
          <w:lang w:eastAsia="en-GB"/>
        </w:rPr>
        <w:t xml:space="preserve">approx. </w:t>
      </w:r>
      <w:r w:rsidR="00AD4392" w:rsidRPr="00AD4392">
        <w:rPr>
          <w:rFonts w:ascii="Arial" w:hAnsi="Arial" w:cs="Arial"/>
          <w:b/>
          <w:bCs w:val="0"/>
          <w:sz w:val="22"/>
          <w:szCs w:val="22"/>
          <w:lang w:eastAsia="en-GB"/>
        </w:rPr>
        <w:t>1</w:t>
      </w:r>
      <w:r w:rsidR="004E6330">
        <w:rPr>
          <w:rFonts w:ascii="Arial" w:hAnsi="Arial" w:cs="Arial"/>
          <w:b/>
          <w:bCs w:val="0"/>
          <w:sz w:val="22"/>
          <w:szCs w:val="22"/>
          <w:lang w:eastAsia="en-GB"/>
        </w:rPr>
        <w:t>0</w:t>
      </w:r>
      <w:r w:rsidRPr="00AD4392">
        <w:rPr>
          <w:rFonts w:ascii="Arial" w:hAnsi="Arial" w:cs="Arial"/>
          <w:b/>
          <w:bCs w:val="0"/>
          <w:sz w:val="22"/>
          <w:szCs w:val="22"/>
          <w:lang w:eastAsia="en-GB"/>
        </w:rPr>
        <w:t xml:space="preserve">%). </w:t>
      </w:r>
    </w:p>
    <w:p w14:paraId="14E448CB" w14:textId="77777777" w:rsidR="000A3A06" w:rsidRPr="00AD4392" w:rsidRDefault="000A3A06" w:rsidP="000A3A06">
      <w:pPr>
        <w:rPr>
          <w:rFonts w:ascii="Arial" w:hAnsi="Arial" w:cs="Arial"/>
          <w:b/>
          <w:bCs w:val="0"/>
          <w:sz w:val="22"/>
          <w:szCs w:val="22"/>
          <w:lang w:eastAsia="en-GB"/>
        </w:rPr>
      </w:pPr>
    </w:p>
    <w:p w14:paraId="3EA19A9B" w14:textId="0DE951CE" w:rsidR="00AD4392" w:rsidRPr="00AD4392" w:rsidRDefault="00AD4392" w:rsidP="00AD4392">
      <w:pPr>
        <w:pStyle w:val="ListParagraph"/>
        <w:numPr>
          <w:ilvl w:val="0"/>
          <w:numId w:val="19"/>
        </w:numPr>
        <w:rPr>
          <w:rFonts w:ascii="Arial" w:hAnsi="Arial" w:cs="Arial"/>
          <w:color w:val="000000"/>
          <w:sz w:val="22"/>
          <w:szCs w:val="22"/>
          <w:lang w:eastAsia="en-GB"/>
        </w:rPr>
      </w:pPr>
      <w:r w:rsidRPr="00AD4392">
        <w:rPr>
          <w:rFonts w:ascii="Arial" w:hAnsi="Arial" w:cs="Arial"/>
          <w:color w:val="000000"/>
          <w:sz w:val="22"/>
          <w:szCs w:val="22"/>
          <w:lang w:eastAsia="en-GB"/>
        </w:rPr>
        <w:lastRenderedPageBreak/>
        <w:t>S</w:t>
      </w:r>
      <w:r w:rsidR="000A3A06" w:rsidRPr="00AD4392">
        <w:rPr>
          <w:rFonts w:ascii="Arial" w:hAnsi="Arial" w:cs="Arial"/>
          <w:color w:val="000000"/>
          <w:sz w:val="22"/>
          <w:szCs w:val="22"/>
          <w:lang w:eastAsia="en-GB"/>
        </w:rPr>
        <w:t xml:space="preserve">upport the </w:t>
      </w:r>
      <w:r w:rsidR="003638B5">
        <w:rPr>
          <w:rFonts w:ascii="Arial" w:hAnsi="Arial" w:cs="Arial"/>
          <w:color w:val="000000"/>
          <w:sz w:val="22"/>
          <w:szCs w:val="22"/>
          <w:lang w:eastAsia="en-GB"/>
        </w:rPr>
        <w:t>PI (D’Adderio)</w:t>
      </w:r>
      <w:r w:rsidR="000A3A06" w:rsidRPr="00AD4392">
        <w:rPr>
          <w:rFonts w:ascii="Arial" w:hAnsi="Arial" w:cs="Arial"/>
          <w:color w:val="000000"/>
          <w:sz w:val="22"/>
          <w:szCs w:val="22"/>
          <w:lang w:eastAsia="en-GB"/>
        </w:rPr>
        <w:t xml:space="preserve"> in managing </w:t>
      </w:r>
      <w:r w:rsidR="0006084B" w:rsidRPr="00AD4392">
        <w:rPr>
          <w:rFonts w:ascii="Arial" w:hAnsi="Arial" w:cs="Arial"/>
          <w:color w:val="000000"/>
          <w:sz w:val="22"/>
          <w:szCs w:val="22"/>
          <w:lang w:eastAsia="en-GB"/>
        </w:rPr>
        <w:t xml:space="preserve">the project </w:t>
      </w:r>
      <w:r w:rsidR="000A3A06" w:rsidRPr="00AD4392">
        <w:rPr>
          <w:rFonts w:ascii="Arial" w:hAnsi="Arial" w:cs="Arial"/>
          <w:color w:val="000000"/>
          <w:sz w:val="22"/>
          <w:szCs w:val="22"/>
          <w:lang w:eastAsia="en-GB"/>
        </w:rPr>
        <w:t xml:space="preserve">in addition to working closely with </w:t>
      </w:r>
      <w:r w:rsidR="0006084B" w:rsidRPr="00AD4392">
        <w:rPr>
          <w:rFonts w:ascii="Arial" w:hAnsi="Arial" w:cs="Arial"/>
          <w:color w:val="000000"/>
          <w:sz w:val="22"/>
          <w:szCs w:val="22"/>
          <w:lang w:eastAsia="en-GB"/>
        </w:rPr>
        <w:t>the PI</w:t>
      </w:r>
      <w:r w:rsidR="004E6330">
        <w:rPr>
          <w:rFonts w:ascii="Arial" w:hAnsi="Arial" w:cs="Arial"/>
          <w:color w:val="000000"/>
          <w:sz w:val="22"/>
          <w:szCs w:val="22"/>
          <w:lang w:eastAsia="en-GB"/>
        </w:rPr>
        <w:t xml:space="preserve"> </w:t>
      </w:r>
      <w:r w:rsidR="0006084B" w:rsidRPr="00AD4392">
        <w:rPr>
          <w:rFonts w:ascii="Arial" w:hAnsi="Arial" w:cs="Arial"/>
          <w:color w:val="000000"/>
          <w:sz w:val="22"/>
          <w:szCs w:val="22"/>
          <w:lang w:eastAsia="en-GB"/>
        </w:rPr>
        <w:t xml:space="preserve">and </w:t>
      </w:r>
      <w:r w:rsidR="00B451DA">
        <w:rPr>
          <w:rFonts w:ascii="Arial" w:hAnsi="Arial" w:cs="Arial"/>
          <w:color w:val="000000"/>
          <w:sz w:val="22"/>
          <w:szCs w:val="22"/>
          <w:lang w:eastAsia="en-GB"/>
        </w:rPr>
        <w:t>C</w:t>
      </w:r>
      <w:r w:rsidR="000A3A06" w:rsidRPr="00AD4392">
        <w:rPr>
          <w:rFonts w:ascii="Arial" w:hAnsi="Arial" w:cs="Arial"/>
          <w:color w:val="000000"/>
          <w:sz w:val="22"/>
          <w:szCs w:val="22"/>
          <w:lang w:eastAsia="en-GB"/>
        </w:rPr>
        <w:t xml:space="preserve">o-Is </w:t>
      </w:r>
      <w:r w:rsidR="00C93D0C" w:rsidRPr="00C93D0C">
        <w:rPr>
          <w:rFonts w:ascii="Arial" w:hAnsi="Arial" w:cs="Arial"/>
          <w:color w:val="000000"/>
          <w:sz w:val="22"/>
          <w:szCs w:val="22"/>
          <w:lang w:eastAsia="en-GB"/>
        </w:rPr>
        <w:t>(including across Edinburgh University and the NHS)</w:t>
      </w:r>
      <w:r w:rsidR="000A3A06" w:rsidRPr="00AD4392">
        <w:rPr>
          <w:rFonts w:ascii="Arial" w:hAnsi="Arial" w:cs="Arial"/>
          <w:color w:val="000000"/>
          <w:sz w:val="22"/>
          <w:szCs w:val="22"/>
          <w:lang w:eastAsia="en-GB"/>
        </w:rPr>
        <w:t xml:space="preserve"> to deliver on the research. </w:t>
      </w:r>
    </w:p>
    <w:p w14:paraId="31A029A9" w14:textId="77777777" w:rsidR="00AD4392" w:rsidRPr="00AD4392" w:rsidRDefault="00AD4392" w:rsidP="000A3A06">
      <w:pPr>
        <w:rPr>
          <w:rFonts w:ascii="Arial" w:hAnsi="Arial" w:cs="Arial"/>
          <w:color w:val="000000"/>
          <w:sz w:val="22"/>
          <w:szCs w:val="22"/>
          <w:lang w:eastAsia="en-GB"/>
        </w:rPr>
      </w:pPr>
    </w:p>
    <w:p w14:paraId="2C594B7D" w14:textId="507718CB" w:rsidR="00A457C6" w:rsidRDefault="00AD4392" w:rsidP="005747B5">
      <w:pPr>
        <w:pStyle w:val="ListParagraph"/>
        <w:numPr>
          <w:ilvl w:val="0"/>
          <w:numId w:val="19"/>
        </w:numPr>
        <w:rPr>
          <w:b/>
          <w:lang w:eastAsia="en-GB"/>
        </w:rPr>
      </w:pPr>
      <w:r w:rsidRPr="00AD4392">
        <w:rPr>
          <w:rFonts w:ascii="Arial" w:hAnsi="Arial" w:cs="Arial"/>
          <w:color w:val="000000"/>
          <w:sz w:val="22"/>
          <w:szCs w:val="22"/>
          <w:lang w:eastAsia="en-GB"/>
        </w:rPr>
        <w:t>E</w:t>
      </w:r>
      <w:r w:rsidR="000A3A06" w:rsidRPr="00AD4392">
        <w:rPr>
          <w:rFonts w:ascii="Arial" w:hAnsi="Arial" w:cs="Arial"/>
          <w:color w:val="000000"/>
          <w:sz w:val="22"/>
          <w:szCs w:val="22"/>
          <w:lang w:eastAsia="en-GB"/>
        </w:rPr>
        <w:t xml:space="preserve">ngage with </w:t>
      </w:r>
      <w:r w:rsidR="006C42E3" w:rsidRPr="00AD4392">
        <w:rPr>
          <w:rFonts w:ascii="Arial" w:hAnsi="Arial" w:cs="Arial"/>
          <w:color w:val="000000"/>
          <w:sz w:val="22"/>
          <w:szCs w:val="22"/>
          <w:lang w:eastAsia="en-GB"/>
        </w:rPr>
        <w:t xml:space="preserve">our project’s industry and public sector partners, </w:t>
      </w:r>
      <w:r w:rsidR="007248C6" w:rsidRPr="00AD4392">
        <w:rPr>
          <w:rFonts w:ascii="Arial" w:hAnsi="Arial" w:cs="Arial"/>
          <w:color w:val="000000"/>
          <w:sz w:val="22"/>
          <w:szCs w:val="22"/>
          <w:lang w:eastAsia="en-GB"/>
        </w:rPr>
        <w:t xml:space="preserve">our advisory board, researchers in </w:t>
      </w:r>
      <w:r w:rsidR="00B45C73">
        <w:rPr>
          <w:rFonts w:ascii="Arial" w:hAnsi="Arial" w:cs="Arial"/>
          <w:color w:val="000000"/>
          <w:sz w:val="22"/>
          <w:szCs w:val="22"/>
          <w:lang w:eastAsia="en-GB"/>
        </w:rPr>
        <w:t>related</w:t>
      </w:r>
      <w:r w:rsidR="0006084B" w:rsidRPr="00AD4392">
        <w:rPr>
          <w:rFonts w:ascii="Arial" w:hAnsi="Arial" w:cs="Arial"/>
          <w:color w:val="000000"/>
          <w:sz w:val="22"/>
          <w:szCs w:val="22"/>
          <w:lang w:eastAsia="en-GB"/>
        </w:rPr>
        <w:t xml:space="preserve"> projects</w:t>
      </w:r>
      <w:r w:rsidR="00AE18A2" w:rsidRPr="00AD4392">
        <w:rPr>
          <w:rFonts w:ascii="Arial" w:hAnsi="Arial" w:cs="Arial"/>
          <w:color w:val="000000"/>
          <w:sz w:val="22"/>
          <w:szCs w:val="22"/>
          <w:lang w:eastAsia="en-GB"/>
        </w:rPr>
        <w:t xml:space="preserve">, as well as </w:t>
      </w:r>
      <w:r w:rsidR="00B45C73">
        <w:rPr>
          <w:rFonts w:ascii="Arial" w:hAnsi="Arial" w:cs="Arial"/>
          <w:color w:val="000000"/>
          <w:sz w:val="22"/>
          <w:szCs w:val="22"/>
          <w:lang w:eastAsia="en-GB"/>
        </w:rPr>
        <w:t>help organise</w:t>
      </w:r>
      <w:r w:rsidR="00AE18A2" w:rsidRPr="00AD4392">
        <w:rPr>
          <w:rFonts w:ascii="Arial" w:hAnsi="Arial" w:cs="Arial"/>
          <w:color w:val="000000"/>
          <w:sz w:val="22"/>
          <w:szCs w:val="22"/>
          <w:lang w:eastAsia="en-GB"/>
        </w:rPr>
        <w:t xml:space="preserve"> joint </w:t>
      </w:r>
      <w:r w:rsidR="00B45C73">
        <w:rPr>
          <w:rFonts w:ascii="Arial" w:hAnsi="Arial" w:cs="Arial"/>
          <w:color w:val="000000"/>
          <w:sz w:val="22"/>
          <w:szCs w:val="22"/>
          <w:lang w:eastAsia="en-GB"/>
        </w:rPr>
        <w:t>research</w:t>
      </w:r>
      <w:r w:rsidR="00492E75">
        <w:rPr>
          <w:rFonts w:ascii="Arial" w:hAnsi="Arial" w:cs="Arial"/>
          <w:color w:val="000000"/>
          <w:sz w:val="22"/>
          <w:szCs w:val="22"/>
          <w:lang w:eastAsia="en-GB"/>
        </w:rPr>
        <w:t xml:space="preserve">, dissemination and impact </w:t>
      </w:r>
      <w:r w:rsidR="00AE18A2" w:rsidRPr="00AD4392">
        <w:rPr>
          <w:rFonts w:ascii="Arial" w:hAnsi="Arial" w:cs="Arial"/>
          <w:color w:val="000000"/>
          <w:sz w:val="22"/>
          <w:szCs w:val="22"/>
          <w:lang w:eastAsia="en-GB"/>
        </w:rPr>
        <w:t>activities</w:t>
      </w:r>
      <w:r w:rsidR="0006084B" w:rsidRPr="00AD4392">
        <w:rPr>
          <w:rFonts w:ascii="Arial" w:hAnsi="Arial" w:cs="Arial"/>
          <w:color w:val="000000"/>
          <w:sz w:val="22"/>
          <w:szCs w:val="22"/>
          <w:lang w:eastAsia="en-GB"/>
        </w:rPr>
        <w:t xml:space="preserve">. </w:t>
      </w:r>
    </w:p>
    <w:p w14:paraId="08EFBB1C" w14:textId="77777777" w:rsidR="008421B3" w:rsidRPr="00AD4392" w:rsidRDefault="008421B3" w:rsidP="00A457C6">
      <w:pPr>
        <w:shd w:val="clear" w:color="auto" w:fill="FFFFFF" w:themeFill="background1"/>
        <w:rPr>
          <w:rFonts w:ascii="Arial" w:eastAsia="Arial" w:hAnsi="Arial" w:cs="Arial"/>
          <w:sz w:val="22"/>
          <w:szCs w:val="22"/>
        </w:rPr>
      </w:pPr>
    </w:p>
    <w:p w14:paraId="24199DD4" w14:textId="6492B185" w:rsidR="00B451DA" w:rsidRPr="00B451DA" w:rsidRDefault="00B451DA" w:rsidP="00B451DA">
      <w:pPr>
        <w:shd w:val="clear" w:color="auto" w:fill="D9D9D9" w:themeFill="background1" w:themeFillShade="D9"/>
        <w:rPr>
          <w:rFonts w:ascii="Arial" w:eastAsia="Arial" w:hAnsi="Arial" w:cs="Arial"/>
          <w:b/>
          <w:sz w:val="22"/>
          <w:szCs w:val="22"/>
        </w:rPr>
      </w:pPr>
      <w:r w:rsidRPr="00B451DA">
        <w:rPr>
          <w:rFonts w:ascii="Arial" w:eastAsia="Arial" w:hAnsi="Arial" w:cs="Arial"/>
          <w:b/>
          <w:sz w:val="22"/>
          <w:szCs w:val="22"/>
        </w:rPr>
        <w:t>Key contacts/</w:t>
      </w:r>
      <w:r>
        <w:rPr>
          <w:rFonts w:ascii="Arial" w:eastAsia="Arial" w:hAnsi="Arial" w:cs="Arial"/>
          <w:b/>
          <w:sz w:val="22"/>
          <w:szCs w:val="22"/>
        </w:rPr>
        <w:t xml:space="preserve"> r</w:t>
      </w:r>
      <w:r w:rsidRPr="00B451DA">
        <w:rPr>
          <w:rFonts w:ascii="Arial" w:eastAsia="Arial" w:hAnsi="Arial" w:cs="Arial"/>
          <w:b/>
          <w:sz w:val="22"/>
          <w:szCs w:val="22"/>
        </w:rPr>
        <w:t>elationships</w:t>
      </w:r>
    </w:p>
    <w:p w14:paraId="07BB5AEA" w14:textId="77777777" w:rsidR="00A457C6" w:rsidRPr="00AD4392" w:rsidRDefault="00A457C6" w:rsidP="00A457C6">
      <w:pPr>
        <w:shd w:val="clear" w:color="auto" w:fill="FFFFFF" w:themeFill="background1"/>
        <w:jc w:val="both"/>
        <w:rPr>
          <w:rFonts w:ascii="Arial" w:hAnsi="Arial" w:cs="Arial"/>
          <w:color w:val="000000" w:themeColor="text1"/>
          <w:sz w:val="22"/>
          <w:szCs w:val="22"/>
          <w:lang w:eastAsia="en-GB"/>
        </w:rPr>
      </w:pPr>
    </w:p>
    <w:p w14:paraId="7FC125FC" w14:textId="18CBAA8E" w:rsidR="008421B3" w:rsidRPr="008421B3" w:rsidRDefault="00B92CB3" w:rsidP="008421B3">
      <w:pPr>
        <w:pStyle w:val="ListParagraph"/>
        <w:numPr>
          <w:ilvl w:val="0"/>
          <w:numId w:val="25"/>
        </w:numPr>
        <w:shd w:val="clear" w:color="auto" w:fill="FFFFFF" w:themeFill="background1"/>
        <w:jc w:val="both"/>
        <w:rPr>
          <w:rFonts w:ascii="Arial" w:hAnsi="Arial" w:cs="Arial"/>
          <w:sz w:val="22"/>
          <w:szCs w:val="22"/>
          <w:lang w:eastAsia="en-GB"/>
        </w:rPr>
      </w:pPr>
      <w:r w:rsidRPr="008421B3">
        <w:rPr>
          <w:rFonts w:ascii="Arial" w:hAnsi="Arial" w:cs="Arial"/>
          <w:color w:val="000000" w:themeColor="text1"/>
          <w:sz w:val="22"/>
          <w:szCs w:val="22"/>
          <w:lang w:eastAsia="en-GB"/>
        </w:rPr>
        <w:t xml:space="preserve">Dr </w:t>
      </w:r>
      <w:r>
        <w:rPr>
          <w:rFonts w:ascii="Arial" w:hAnsi="Arial" w:cs="Arial"/>
          <w:color w:val="000000" w:themeColor="text1"/>
          <w:sz w:val="22"/>
          <w:szCs w:val="22"/>
          <w:lang w:eastAsia="en-GB"/>
        </w:rPr>
        <w:t>Luciana D’Adderio</w:t>
      </w:r>
      <w:r w:rsidRPr="008421B3">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PI</w:t>
      </w:r>
      <w:r w:rsidRPr="008421B3">
        <w:rPr>
          <w:rFonts w:ascii="Arial" w:hAnsi="Arial" w:cs="Arial"/>
          <w:color w:val="000000" w:themeColor="text1"/>
          <w:sz w:val="22"/>
          <w:szCs w:val="22"/>
          <w:lang w:eastAsia="en-GB"/>
        </w:rPr>
        <w:t xml:space="preserve"> on the </w:t>
      </w:r>
      <w:r>
        <w:rPr>
          <w:rFonts w:ascii="Arial" w:hAnsi="Arial" w:cs="Arial"/>
          <w:color w:val="000000" w:themeColor="text1"/>
          <w:sz w:val="22"/>
          <w:szCs w:val="22"/>
          <w:lang w:eastAsia="en-GB"/>
        </w:rPr>
        <w:t>p</w:t>
      </w:r>
      <w:r w:rsidRPr="008421B3">
        <w:rPr>
          <w:rFonts w:ascii="Arial" w:hAnsi="Arial" w:cs="Arial"/>
          <w:color w:val="000000" w:themeColor="text1"/>
          <w:sz w:val="22"/>
          <w:szCs w:val="22"/>
          <w:lang w:eastAsia="en-GB"/>
        </w:rPr>
        <w:t xml:space="preserve">roject) </w:t>
      </w:r>
      <w:r w:rsidR="00A457C6" w:rsidRPr="008421B3">
        <w:rPr>
          <w:rFonts w:ascii="Arial" w:hAnsi="Arial" w:cs="Arial"/>
          <w:color w:val="000000" w:themeColor="text1"/>
          <w:sz w:val="22"/>
          <w:szCs w:val="22"/>
          <w:lang w:eastAsia="en-GB"/>
        </w:rPr>
        <w:t>will act as line manager and will have formal responsibility for supporting and managing performance within the University of Edinburgh’s management and employment policies.</w:t>
      </w:r>
    </w:p>
    <w:p w14:paraId="79CAFB95" w14:textId="77777777" w:rsidR="008421B3" w:rsidRPr="008421B3" w:rsidRDefault="008421B3" w:rsidP="008421B3">
      <w:pPr>
        <w:pStyle w:val="ListParagraph"/>
        <w:shd w:val="clear" w:color="auto" w:fill="FFFFFF" w:themeFill="background1"/>
        <w:jc w:val="both"/>
        <w:rPr>
          <w:rFonts w:ascii="Arial" w:hAnsi="Arial" w:cs="Arial"/>
          <w:sz w:val="22"/>
          <w:szCs w:val="22"/>
          <w:lang w:eastAsia="en-GB"/>
        </w:rPr>
      </w:pPr>
    </w:p>
    <w:p w14:paraId="46BFD255" w14:textId="02B3F80F" w:rsidR="00964967" w:rsidRPr="00964967" w:rsidRDefault="00367C9B" w:rsidP="00964967">
      <w:pPr>
        <w:pStyle w:val="ListParagraph"/>
        <w:numPr>
          <w:ilvl w:val="0"/>
          <w:numId w:val="25"/>
        </w:numPr>
        <w:rPr>
          <w:rFonts w:ascii="Arial" w:hAnsi="Arial" w:cs="Arial"/>
          <w:color w:val="000000"/>
          <w:sz w:val="22"/>
          <w:szCs w:val="22"/>
          <w:lang w:eastAsia="en-GB"/>
        </w:rPr>
      </w:pPr>
      <w:r w:rsidRPr="00964967">
        <w:rPr>
          <w:rFonts w:ascii="Arial" w:hAnsi="Arial" w:cs="Arial"/>
          <w:color w:val="000000"/>
          <w:sz w:val="22"/>
          <w:szCs w:val="22"/>
          <w:lang w:eastAsia="en-GB"/>
        </w:rPr>
        <w:t xml:space="preserve">The job holder will be located in the Centre for </w:t>
      </w:r>
      <w:r w:rsidR="003E4C3E" w:rsidRPr="00964967">
        <w:rPr>
          <w:rFonts w:ascii="Arial" w:hAnsi="Arial" w:cs="Arial"/>
          <w:color w:val="000000"/>
          <w:sz w:val="22"/>
          <w:szCs w:val="22"/>
          <w:lang w:eastAsia="en-GB"/>
        </w:rPr>
        <w:t xml:space="preserve">Medical Informatics, Usher Institute. </w:t>
      </w:r>
      <w:r w:rsidR="00854BAA" w:rsidRPr="00964967">
        <w:rPr>
          <w:rFonts w:ascii="Arial" w:hAnsi="Arial" w:cs="Arial"/>
          <w:color w:val="000000"/>
          <w:sz w:val="22"/>
          <w:szCs w:val="22"/>
          <w:lang w:eastAsia="en-GB"/>
        </w:rPr>
        <w:t xml:space="preserve">The Usher Institute </w:t>
      </w:r>
      <w:r w:rsidRPr="00964967">
        <w:rPr>
          <w:rFonts w:ascii="Arial" w:hAnsi="Arial" w:cs="Arial"/>
          <w:color w:val="000000"/>
          <w:sz w:val="22"/>
          <w:szCs w:val="22"/>
          <w:lang w:eastAsia="en-GB"/>
        </w:rPr>
        <w:t>is a multidisciplinary research centre</w:t>
      </w:r>
      <w:r w:rsidR="00964967" w:rsidRPr="00964967">
        <w:rPr>
          <w:rFonts w:ascii="Arial" w:hAnsi="Arial" w:cs="Arial"/>
          <w:color w:val="000000"/>
          <w:sz w:val="22"/>
          <w:szCs w:val="22"/>
          <w:lang w:eastAsia="en-GB"/>
        </w:rPr>
        <w:t xml:space="preserve"> focusing on Health and Social Care related research.</w:t>
      </w:r>
    </w:p>
    <w:p w14:paraId="68575B1E" w14:textId="77777777" w:rsidR="00A457C6" w:rsidRPr="00AD4392" w:rsidRDefault="00A457C6" w:rsidP="356BC62B">
      <w:pPr>
        <w:rPr>
          <w:rFonts w:ascii="Arial" w:eastAsia="Arial" w:hAnsi="Arial" w:cs="Arial"/>
          <w:sz w:val="22"/>
          <w:szCs w:val="22"/>
        </w:rPr>
      </w:pPr>
    </w:p>
    <w:p w14:paraId="12B32120" w14:textId="77777777" w:rsidR="00FB14B9" w:rsidRPr="00AD4392" w:rsidRDefault="00034E9D" w:rsidP="008161C8">
      <w:pPr>
        <w:shd w:val="clear" w:color="auto" w:fill="D9D9D9" w:themeFill="background1" w:themeFillShade="D9"/>
        <w:rPr>
          <w:rFonts w:ascii="Arial" w:eastAsia="Arial" w:hAnsi="Arial" w:cs="Arial"/>
          <w:b/>
          <w:sz w:val="22"/>
          <w:szCs w:val="22"/>
        </w:rPr>
      </w:pPr>
      <w:r w:rsidRPr="00AD4392">
        <w:rPr>
          <w:rFonts w:ascii="Arial" w:eastAsia="Arial" w:hAnsi="Arial" w:cs="Arial"/>
          <w:b/>
          <w:sz w:val="22"/>
          <w:szCs w:val="22"/>
        </w:rPr>
        <w:t>Planning &amp; Organising</w:t>
      </w:r>
    </w:p>
    <w:p w14:paraId="7AFC288E" w14:textId="3737D854" w:rsidR="00654253" w:rsidRDefault="00654253" w:rsidP="000A3A06">
      <w:pPr>
        <w:shd w:val="clear" w:color="auto" w:fill="FFFFFF" w:themeFill="background1"/>
        <w:jc w:val="both"/>
        <w:rPr>
          <w:rFonts w:ascii="Arial" w:hAnsi="Arial" w:cs="Arial"/>
          <w:color w:val="000000" w:themeColor="text1"/>
          <w:sz w:val="22"/>
          <w:szCs w:val="22"/>
          <w:lang w:eastAsia="en-GB"/>
        </w:rPr>
      </w:pPr>
    </w:p>
    <w:p w14:paraId="07B25992" w14:textId="375F3BE0" w:rsidR="00654253" w:rsidRPr="006C1DD4" w:rsidRDefault="00654253" w:rsidP="00654253">
      <w:pPr>
        <w:numPr>
          <w:ilvl w:val="0"/>
          <w:numId w:val="11"/>
        </w:numPr>
        <w:jc w:val="both"/>
        <w:rPr>
          <w:rFonts w:ascii="Arial" w:hAnsi="Arial" w:cs="Arial"/>
          <w:sz w:val="22"/>
          <w:szCs w:val="22"/>
        </w:rPr>
      </w:pPr>
      <w:r w:rsidRPr="006C1DD4">
        <w:rPr>
          <w:rFonts w:ascii="Arial" w:hAnsi="Arial" w:cs="Arial"/>
          <w:sz w:val="22"/>
          <w:szCs w:val="22"/>
        </w:rPr>
        <w:t>Plan and organise your workload</w:t>
      </w:r>
      <w:r>
        <w:rPr>
          <w:rFonts w:ascii="Arial" w:hAnsi="Arial" w:cs="Arial"/>
          <w:sz w:val="22"/>
          <w:szCs w:val="22"/>
        </w:rPr>
        <w:t xml:space="preserve"> independently on a day-to-day basis, in collaboration with the project team and under the supervision of</w:t>
      </w:r>
      <w:r w:rsidR="00964967">
        <w:rPr>
          <w:rFonts w:ascii="Arial" w:hAnsi="Arial" w:cs="Arial"/>
          <w:sz w:val="22"/>
          <w:szCs w:val="22"/>
        </w:rPr>
        <w:t xml:space="preserve"> </w:t>
      </w:r>
      <w:r w:rsidR="00CA2EF9">
        <w:rPr>
          <w:rFonts w:ascii="Arial" w:hAnsi="Arial" w:cs="Arial"/>
          <w:sz w:val="22"/>
          <w:szCs w:val="22"/>
        </w:rPr>
        <w:t>PI D’Adderio</w:t>
      </w:r>
      <w:r w:rsidRPr="006C1DD4">
        <w:rPr>
          <w:rFonts w:ascii="Arial" w:hAnsi="Arial" w:cs="Arial"/>
          <w:sz w:val="22"/>
          <w:szCs w:val="22"/>
        </w:rPr>
        <w:t xml:space="preserve">, to </w:t>
      </w:r>
      <w:r>
        <w:rPr>
          <w:rFonts w:ascii="Arial" w:hAnsi="Arial" w:cs="Arial"/>
          <w:sz w:val="22"/>
          <w:szCs w:val="22"/>
        </w:rPr>
        <w:t>meet the</w:t>
      </w:r>
      <w:r w:rsidRPr="006C1DD4">
        <w:rPr>
          <w:rFonts w:ascii="Arial" w:hAnsi="Arial" w:cs="Arial"/>
          <w:sz w:val="22"/>
          <w:szCs w:val="22"/>
        </w:rPr>
        <w:t xml:space="preserve"> strategic aims</w:t>
      </w:r>
      <w:r>
        <w:rPr>
          <w:rFonts w:ascii="Arial" w:hAnsi="Arial" w:cs="Arial"/>
          <w:sz w:val="22"/>
          <w:szCs w:val="22"/>
        </w:rPr>
        <w:t xml:space="preserve"> of the project</w:t>
      </w:r>
      <w:r w:rsidRPr="006C1DD4">
        <w:rPr>
          <w:rFonts w:ascii="Arial" w:hAnsi="Arial" w:cs="Arial"/>
          <w:sz w:val="22"/>
          <w:szCs w:val="22"/>
        </w:rPr>
        <w:t xml:space="preserve"> </w:t>
      </w:r>
      <w:r>
        <w:rPr>
          <w:rFonts w:ascii="Arial" w:hAnsi="Arial" w:cs="Arial"/>
          <w:sz w:val="22"/>
          <w:szCs w:val="22"/>
        </w:rPr>
        <w:t xml:space="preserve">and </w:t>
      </w:r>
      <w:r w:rsidRPr="006C1DD4">
        <w:rPr>
          <w:rFonts w:ascii="Arial" w:hAnsi="Arial" w:cs="Arial"/>
          <w:sz w:val="22"/>
          <w:szCs w:val="22"/>
        </w:rPr>
        <w:t xml:space="preserve">ensure </w:t>
      </w:r>
      <w:r>
        <w:rPr>
          <w:rFonts w:ascii="Arial" w:hAnsi="Arial" w:cs="Arial"/>
          <w:sz w:val="22"/>
          <w:szCs w:val="22"/>
        </w:rPr>
        <w:t xml:space="preserve">successful </w:t>
      </w:r>
      <w:r w:rsidRPr="006C1DD4">
        <w:rPr>
          <w:rFonts w:ascii="Arial" w:hAnsi="Arial" w:cs="Arial"/>
          <w:sz w:val="22"/>
          <w:szCs w:val="22"/>
        </w:rPr>
        <w:t>delivery of the research programme.</w:t>
      </w:r>
    </w:p>
    <w:p w14:paraId="6022F102" w14:textId="5B88CF0C" w:rsidR="00654253" w:rsidRPr="006C1DD4" w:rsidRDefault="00654253" w:rsidP="00654253">
      <w:pPr>
        <w:numPr>
          <w:ilvl w:val="0"/>
          <w:numId w:val="11"/>
        </w:numPr>
        <w:jc w:val="both"/>
        <w:rPr>
          <w:rFonts w:ascii="Arial" w:hAnsi="Arial" w:cs="Arial"/>
          <w:sz w:val="22"/>
          <w:szCs w:val="22"/>
        </w:rPr>
      </w:pPr>
      <w:r w:rsidRPr="006C1DD4">
        <w:rPr>
          <w:rFonts w:ascii="Arial" w:hAnsi="Arial" w:cs="Arial"/>
          <w:sz w:val="22"/>
          <w:szCs w:val="22"/>
        </w:rPr>
        <w:t xml:space="preserve">Ensure the research is conducted in accordance with ethical guidelines, keeping to the research timetable, and applying the appropriate </w:t>
      </w:r>
      <w:r w:rsidR="00C73402">
        <w:rPr>
          <w:rFonts w:ascii="Arial" w:hAnsi="Arial" w:cs="Arial"/>
          <w:sz w:val="22"/>
          <w:szCs w:val="22"/>
        </w:rPr>
        <w:t xml:space="preserve">qualitative </w:t>
      </w:r>
      <w:r w:rsidRPr="006C1DD4">
        <w:rPr>
          <w:rFonts w:ascii="Arial" w:hAnsi="Arial" w:cs="Arial"/>
          <w:sz w:val="22"/>
          <w:szCs w:val="22"/>
        </w:rPr>
        <w:t>methodologies</w:t>
      </w:r>
      <w:r>
        <w:rPr>
          <w:rFonts w:ascii="Arial" w:hAnsi="Arial" w:cs="Arial"/>
          <w:sz w:val="22"/>
          <w:szCs w:val="22"/>
        </w:rPr>
        <w:t>.</w:t>
      </w:r>
    </w:p>
    <w:p w14:paraId="3784B1B1" w14:textId="2A7BF4EC" w:rsidR="00654253" w:rsidRPr="006C1DD4" w:rsidRDefault="00654253" w:rsidP="00654253">
      <w:pPr>
        <w:numPr>
          <w:ilvl w:val="0"/>
          <w:numId w:val="11"/>
        </w:numPr>
        <w:jc w:val="both"/>
        <w:rPr>
          <w:rFonts w:ascii="Arial" w:hAnsi="Arial" w:cs="Arial"/>
          <w:sz w:val="22"/>
          <w:szCs w:val="22"/>
        </w:rPr>
      </w:pPr>
      <w:r w:rsidRPr="006C1DD4">
        <w:rPr>
          <w:rFonts w:ascii="Arial" w:hAnsi="Arial" w:cs="Arial"/>
          <w:sz w:val="22"/>
          <w:szCs w:val="22"/>
        </w:rPr>
        <w:t xml:space="preserve">Maintain </w:t>
      </w:r>
      <w:r>
        <w:rPr>
          <w:rFonts w:ascii="Arial" w:hAnsi="Arial" w:cs="Arial"/>
          <w:sz w:val="22"/>
          <w:szCs w:val="22"/>
        </w:rPr>
        <w:t>appropriate</w:t>
      </w:r>
      <w:r w:rsidRPr="006C1DD4">
        <w:rPr>
          <w:rFonts w:ascii="Arial" w:hAnsi="Arial" w:cs="Arial"/>
          <w:sz w:val="22"/>
          <w:szCs w:val="22"/>
        </w:rPr>
        <w:t xml:space="preserve"> systems for organising, </w:t>
      </w:r>
      <w:r>
        <w:rPr>
          <w:rFonts w:ascii="Arial" w:hAnsi="Arial" w:cs="Arial"/>
          <w:sz w:val="22"/>
          <w:szCs w:val="22"/>
        </w:rPr>
        <w:t xml:space="preserve">preparing, </w:t>
      </w:r>
      <w:r w:rsidRPr="006C1DD4">
        <w:rPr>
          <w:rFonts w:ascii="Arial" w:hAnsi="Arial" w:cs="Arial"/>
          <w:sz w:val="22"/>
          <w:szCs w:val="22"/>
        </w:rPr>
        <w:t xml:space="preserve">managing and </w:t>
      </w:r>
      <w:r>
        <w:rPr>
          <w:rFonts w:ascii="Arial" w:hAnsi="Arial" w:cs="Arial"/>
          <w:sz w:val="22"/>
          <w:szCs w:val="22"/>
        </w:rPr>
        <w:t>analysing</w:t>
      </w:r>
      <w:r w:rsidRPr="006C1DD4">
        <w:rPr>
          <w:rFonts w:ascii="Arial" w:hAnsi="Arial" w:cs="Arial"/>
          <w:sz w:val="22"/>
          <w:szCs w:val="22"/>
        </w:rPr>
        <w:t xml:space="preserve"> all data</w:t>
      </w:r>
      <w:r>
        <w:rPr>
          <w:rFonts w:ascii="Arial" w:hAnsi="Arial" w:cs="Arial"/>
          <w:sz w:val="22"/>
          <w:szCs w:val="22"/>
        </w:rPr>
        <w:t xml:space="preserve"> </w:t>
      </w:r>
      <w:r w:rsidRPr="006C1DD4">
        <w:rPr>
          <w:rFonts w:ascii="Arial" w:hAnsi="Arial" w:cs="Arial"/>
          <w:sz w:val="22"/>
          <w:szCs w:val="22"/>
        </w:rPr>
        <w:t xml:space="preserve">and ensure analysis </w:t>
      </w:r>
      <w:r>
        <w:rPr>
          <w:rFonts w:ascii="Arial" w:hAnsi="Arial" w:cs="Arial"/>
          <w:sz w:val="22"/>
          <w:szCs w:val="22"/>
        </w:rPr>
        <w:t>is</w:t>
      </w:r>
      <w:r w:rsidRPr="006C1DD4">
        <w:rPr>
          <w:rFonts w:ascii="Arial" w:hAnsi="Arial" w:cs="Arial"/>
          <w:sz w:val="22"/>
          <w:szCs w:val="22"/>
        </w:rPr>
        <w:t xml:space="preserve"> documented regularly and </w:t>
      </w:r>
      <w:r>
        <w:rPr>
          <w:rFonts w:ascii="Arial" w:hAnsi="Arial" w:cs="Arial"/>
          <w:sz w:val="22"/>
          <w:szCs w:val="22"/>
        </w:rPr>
        <w:t xml:space="preserve">made </w:t>
      </w:r>
      <w:r w:rsidRPr="006C1DD4">
        <w:rPr>
          <w:rFonts w:ascii="Arial" w:hAnsi="Arial" w:cs="Arial"/>
          <w:sz w:val="22"/>
          <w:szCs w:val="22"/>
        </w:rPr>
        <w:t>accessible to team members</w:t>
      </w:r>
      <w:r>
        <w:rPr>
          <w:rFonts w:ascii="Arial" w:hAnsi="Arial" w:cs="Arial"/>
          <w:sz w:val="22"/>
          <w:szCs w:val="22"/>
        </w:rPr>
        <w:t xml:space="preserve"> </w:t>
      </w:r>
      <w:r w:rsidR="000909B8">
        <w:rPr>
          <w:rFonts w:ascii="Arial" w:hAnsi="Arial" w:cs="Arial"/>
          <w:sz w:val="22"/>
          <w:szCs w:val="22"/>
        </w:rPr>
        <w:t>at all times</w:t>
      </w:r>
      <w:r>
        <w:rPr>
          <w:rFonts w:ascii="Arial" w:hAnsi="Arial" w:cs="Arial"/>
          <w:sz w:val="22"/>
          <w:szCs w:val="22"/>
        </w:rPr>
        <w:t>.</w:t>
      </w:r>
    </w:p>
    <w:p w14:paraId="78A1B694" w14:textId="2010CA46" w:rsidR="00654253" w:rsidRDefault="00654253" w:rsidP="00654253">
      <w:pPr>
        <w:numPr>
          <w:ilvl w:val="0"/>
          <w:numId w:val="11"/>
        </w:numPr>
        <w:jc w:val="both"/>
        <w:rPr>
          <w:rFonts w:ascii="Arial" w:hAnsi="Arial" w:cs="Arial"/>
          <w:sz w:val="22"/>
          <w:szCs w:val="22"/>
        </w:rPr>
      </w:pPr>
      <w:r>
        <w:rPr>
          <w:rFonts w:ascii="Arial" w:hAnsi="Arial" w:cs="Arial"/>
          <w:sz w:val="22"/>
          <w:szCs w:val="22"/>
        </w:rPr>
        <w:t>Contribute to requests for information on research, dissemination, knowledge exchange, engagement and impact activities for reporting to funders</w:t>
      </w:r>
      <w:r w:rsidR="00891A0E">
        <w:rPr>
          <w:rFonts w:ascii="Arial" w:hAnsi="Arial" w:cs="Arial"/>
          <w:sz w:val="22"/>
          <w:szCs w:val="22"/>
        </w:rPr>
        <w:t xml:space="preserve"> and other stakeholders</w:t>
      </w:r>
      <w:r>
        <w:rPr>
          <w:rFonts w:ascii="Arial" w:hAnsi="Arial" w:cs="Arial"/>
          <w:sz w:val="22"/>
          <w:szCs w:val="22"/>
        </w:rPr>
        <w:t>.</w:t>
      </w:r>
    </w:p>
    <w:p w14:paraId="6EE63F74" w14:textId="77777777" w:rsidR="00654253" w:rsidRPr="006C1DD4" w:rsidRDefault="00654253" w:rsidP="00654253">
      <w:pPr>
        <w:numPr>
          <w:ilvl w:val="0"/>
          <w:numId w:val="11"/>
        </w:numPr>
        <w:jc w:val="both"/>
        <w:rPr>
          <w:rFonts w:ascii="Arial" w:hAnsi="Arial" w:cs="Arial"/>
          <w:sz w:val="22"/>
          <w:szCs w:val="22"/>
        </w:rPr>
      </w:pPr>
      <w:r>
        <w:rPr>
          <w:rFonts w:ascii="Arial" w:hAnsi="Arial" w:cs="Arial"/>
          <w:sz w:val="22"/>
          <w:szCs w:val="22"/>
        </w:rPr>
        <w:t>Prepare interim progress reports and presentations for research meetings, as required.</w:t>
      </w:r>
    </w:p>
    <w:p w14:paraId="121D305E" w14:textId="63FD82F4" w:rsidR="00654253" w:rsidRPr="006C1DD4" w:rsidRDefault="00654253" w:rsidP="00654253">
      <w:pPr>
        <w:numPr>
          <w:ilvl w:val="0"/>
          <w:numId w:val="11"/>
        </w:numPr>
        <w:jc w:val="both"/>
        <w:rPr>
          <w:rFonts w:ascii="Arial" w:hAnsi="Arial" w:cs="Arial"/>
          <w:sz w:val="22"/>
          <w:szCs w:val="22"/>
        </w:rPr>
      </w:pPr>
      <w:r w:rsidRPr="006C1DD4">
        <w:rPr>
          <w:rFonts w:ascii="Arial" w:hAnsi="Arial" w:cs="Arial"/>
          <w:sz w:val="22"/>
          <w:szCs w:val="22"/>
        </w:rPr>
        <w:t xml:space="preserve">Manage effectively the balance between research, </w:t>
      </w:r>
      <w:r>
        <w:rPr>
          <w:rFonts w:ascii="Arial" w:hAnsi="Arial" w:cs="Arial"/>
          <w:sz w:val="22"/>
          <w:szCs w:val="22"/>
        </w:rPr>
        <w:t>writing</w:t>
      </w:r>
      <w:r w:rsidRPr="006C1DD4">
        <w:rPr>
          <w:rFonts w:ascii="Arial" w:hAnsi="Arial" w:cs="Arial"/>
          <w:sz w:val="22"/>
          <w:szCs w:val="22"/>
        </w:rPr>
        <w:t xml:space="preserve"> and </w:t>
      </w:r>
      <w:r>
        <w:rPr>
          <w:rFonts w:ascii="Arial" w:hAnsi="Arial" w:cs="Arial"/>
          <w:sz w:val="22"/>
          <w:szCs w:val="22"/>
        </w:rPr>
        <w:t>other</w:t>
      </w:r>
      <w:r w:rsidRPr="006C1DD4">
        <w:rPr>
          <w:rFonts w:ascii="Arial" w:hAnsi="Arial" w:cs="Arial"/>
          <w:sz w:val="22"/>
          <w:szCs w:val="22"/>
        </w:rPr>
        <w:t xml:space="preserve"> activities.</w:t>
      </w:r>
    </w:p>
    <w:p w14:paraId="04D536EE" w14:textId="77777777" w:rsidR="00654253" w:rsidRPr="006C1DD4" w:rsidRDefault="00654253" w:rsidP="00654253">
      <w:pPr>
        <w:numPr>
          <w:ilvl w:val="0"/>
          <w:numId w:val="11"/>
        </w:numPr>
        <w:jc w:val="both"/>
        <w:rPr>
          <w:rFonts w:ascii="Arial" w:hAnsi="Arial" w:cs="Arial"/>
          <w:sz w:val="22"/>
          <w:szCs w:val="22"/>
        </w:rPr>
      </w:pPr>
      <w:r w:rsidRPr="006C1DD4">
        <w:rPr>
          <w:rFonts w:ascii="Arial" w:hAnsi="Arial" w:cs="Arial"/>
          <w:sz w:val="22"/>
          <w:szCs w:val="22"/>
        </w:rPr>
        <w:t xml:space="preserve">Regularly liaise and maintain good levels of communication with </w:t>
      </w:r>
      <w:r>
        <w:rPr>
          <w:rFonts w:ascii="Arial" w:hAnsi="Arial" w:cs="Arial"/>
          <w:sz w:val="22"/>
          <w:szCs w:val="22"/>
        </w:rPr>
        <w:t xml:space="preserve">project </w:t>
      </w:r>
      <w:r w:rsidRPr="006C1DD4">
        <w:rPr>
          <w:rFonts w:ascii="Arial" w:hAnsi="Arial" w:cs="Arial"/>
          <w:sz w:val="22"/>
          <w:szCs w:val="22"/>
        </w:rPr>
        <w:t>colleagues.</w:t>
      </w:r>
    </w:p>
    <w:p w14:paraId="16A21CF6" w14:textId="77777777" w:rsidR="00D77A10" w:rsidRPr="00AD4392" w:rsidRDefault="00D77A10" w:rsidP="00D77A10">
      <w:pPr>
        <w:pStyle w:val="ListParagraph"/>
        <w:shd w:val="clear" w:color="auto" w:fill="FFFFFF" w:themeFill="background1"/>
        <w:rPr>
          <w:rFonts w:ascii="Arial" w:eastAsia="Arial" w:hAnsi="Arial" w:cs="Arial"/>
          <w:sz w:val="22"/>
          <w:szCs w:val="22"/>
        </w:rPr>
      </w:pPr>
    </w:p>
    <w:p w14:paraId="1A8C2CE5" w14:textId="540C28B4" w:rsidR="00AD172A" w:rsidRPr="00AD4392" w:rsidRDefault="00AD172A" w:rsidP="356BC62B">
      <w:pPr>
        <w:shd w:val="clear" w:color="auto" w:fill="FFFFFF" w:themeFill="background1"/>
        <w:rPr>
          <w:rFonts w:ascii="Arial" w:eastAsia="Arial" w:hAnsi="Arial" w:cs="Arial"/>
          <w:b/>
          <w:sz w:val="22"/>
          <w:szCs w:val="22"/>
        </w:rPr>
      </w:pPr>
    </w:p>
    <w:p w14:paraId="37FAD201" w14:textId="6056C820" w:rsidR="00D77A10" w:rsidRPr="00AD4392" w:rsidRDefault="00D77A10" w:rsidP="113E98F8">
      <w:pPr>
        <w:shd w:val="clear" w:color="auto" w:fill="D9D9D9" w:themeFill="background1" w:themeFillShade="D9"/>
        <w:rPr>
          <w:rFonts w:ascii="Arial" w:eastAsia="Arial" w:hAnsi="Arial" w:cs="Arial"/>
          <w:b/>
          <w:sz w:val="22"/>
          <w:szCs w:val="22"/>
        </w:rPr>
      </w:pPr>
      <w:r w:rsidRPr="00AD4392">
        <w:rPr>
          <w:rFonts w:ascii="Arial" w:eastAsia="Arial" w:hAnsi="Arial" w:cs="Arial"/>
          <w:b/>
          <w:sz w:val="22"/>
          <w:szCs w:val="22"/>
        </w:rPr>
        <w:t>Problem Solving</w:t>
      </w:r>
    </w:p>
    <w:p w14:paraId="2DCD1505" w14:textId="2ECF97A2" w:rsidR="00654253" w:rsidRDefault="00654253" w:rsidP="000A3A06">
      <w:pPr>
        <w:shd w:val="clear" w:color="auto" w:fill="FFFFFF" w:themeFill="background1"/>
        <w:jc w:val="both"/>
        <w:rPr>
          <w:rFonts w:ascii="Arial" w:hAnsi="Arial" w:cs="Arial"/>
          <w:color w:val="000000" w:themeColor="text1"/>
          <w:sz w:val="22"/>
          <w:szCs w:val="22"/>
          <w:lang w:eastAsia="en-GB"/>
        </w:rPr>
      </w:pPr>
    </w:p>
    <w:p w14:paraId="46BB21F8" w14:textId="77777777" w:rsidR="00654253" w:rsidRDefault="00654253" w:rsidP="00654253">
      <w:pPr>
        <w:numPr>
          <w:ilvl w:val="0"/>
          <w:numId w:val="22"/>
        </w:numPr>
        <w:jc w:val="both"/>
        <w:rPr>
          <w:rFonts w:ascii="Arial" w:hAnsi="Arial" w:cs="Arial"/>
          <w:sz w:val="22"/>
          <w:szCs w:val="22"/>
        </w:rPr>
      </w:pPr>
      <w:r w:rsidRPr="006C1DD4">
        <w:rPr>
          <w:rFonts w:ascii="Arial" w:hAnsi="Arial" w:cs="Arial"/>
          <w:sz w:val="22"/>
          <w:szCs w:val="22"/>
        </w:rPr>
        <w:t xml:space="preserve">Use initiative to </w:t>
      </w:r>
      <w:r>
        <w:rPr>
          <w:rFonts w:ascii="Arial" w:hAnsi="Arial" w:cs="Arial"/>
          <w:sz w:val="22"/>
          <w:szCs w:val="22"/>
        </w:rPr>
        <w:t>respond to most day-to-day problems within your research area.</w:t>
      </w:r>
    </w:p>
    <w:p w14:paraId="1AA4436E" w14:textId="706FDB59" w:rsidR="00654253" w:rsidRPr="006C1DD4" w:rsidRDefault="00B2264F" w:rsidP="00654253">
      <w:pPr>
        <w:numPr>
          <w:ilvl w:val="0"/>
          <w:numId w:val="22"/>
        </w:numPr>
        <w:jc w:val="both"/>
        <w:rPr>
          <w:rFonts w:ascii="Arial" w:hAnsi="Arial" w:cs="Arial"/>
          <w:sz w:val="22"/>
          <w:szCs w:val="22"/>
        </w:rPr>
      </w:pPr>
      <w:r>
        <w:rPr>
          <w:rFonts w:ascii="Arial" w:hAnsi="Arial" w:cs="Arial"/>
          <w:sz w:val="22"/>
          <w:szCs w:val="22"/>
        </w:rPr>
        <w:t>Gather, a</w:t>
      </w:r>
      <w:r w:rsidR="00654253" w:rsidRPr="006C1DD4">
        <w:rPr>
          <w:rFonts w:ascii="Arial" w:hAnsi="Arial" w:cs="Arial"/>
          <w:sz w:val="22"/>
          <w:szCs w:val="22"/>
        </w:rPr>
        <w:t xml:space="preserve">nalyse and interpret research data and draw conclusions from it, and help other researchers in the team to resolve problems and develop new </w:t>
      </w:r>
      <w:r w:rsidR="00654253">
        <w:rPr>
          <w:rFonts w:ascii="Arial" w:hAnsi="Arial" w:cs="Arial"/>
          <w:sz w:val="22"/>
          <w:szCs w:val="22"/>
        </w:rPr>
        <w:t>insight</w:t>
      </w:r>
      <w:r w:rsidR="00654253" w:rsidRPr="006C1DD4">
        <w:rPr>
          <w:rFonts w:ascii="Arial" w:hAnsi="Arial" w:cs="Arial"/>
          <w:sz w:val="22"/>
          <w:szCs w:val="22"/>
        </w:rPr>
        <w:t>s, as appropriate.</w:t>
      </w:r>
    </w:p>
    <w:p w14:paraId="77F03F0B" w14:textId="2854C1BB" w:rsidR="00654253" w:rsidRDefault="00654253" w:rsidP="00B451DA">
      <w:pPr>
        <w:numPr>
          <w:ilvl w:val="0"/>
          <w:numId w:val="22"/>
        </w:numPr>
        <w:jc w:val="both"/>
        <w:rPr>
          <w:rFonts w:ascii="Arial" w:hAnsi="Arial" w:cs="Arial"/>
          <w:sz w:val="22"/>
          <w:szCs w:val="22"/>
        </w:rPr>
      </w:pPr>
      <w:r w:rsidRPr="006C1DD4">
        <w:rPr>
          <w:rFonts w:ascii="Arial" w:hAnsi="Arial" w:cs="Arial"/>
          <w:sz w:val="22"/>
          <w:szCs w:val="22"/>
        </w:rPr>
        <w:t xml:space="preserve">Respond </w:t>
      </w:r>
      <w:r>
        <w:rPr>
          <w:rFonts w:ascii="Arial" w:hAnsi="Arial" w:cs="Arial"/>
          <w:sz w:val="22"/>
          <w:szCs w:val="22"/>
        </w:rPr>
        <w:t>quickly and appropriately</w:t>
      </w:r>
      <w:r w:rsidRPr="006C1DD4">
        <w:rPr>
          <w:rFonts w:ascii="Arial" w:hAnsi="Arial" w:cs="Arial"/>
          <w:sz w:val="22"/>
          <w:szCs w:val="22"/>
        </w:rPr>
        <w:t xml:space="preserve"> to </w:t>
      </w:r>
      <w:r>
        <w:rPr>
          <w:rFonts w:ascii="Arial" w:hAnsi="Arial" w:cs="Arial"/>
          <w:sz w:val="22"/>
          <w:szCs w:val="22"/>
        </w:rPr>
        <w:t>requests for advice or information from partner stakeholders or the media, referring to your line manager where necessary</w:t>
      </w:r>
      <w:r w:rsidR="008421B3">
        <w:rPr>
          <w:rFonts w:ascii="Arial" w:hAnsi="Arial" w:cs="Arial"/>
          <w:sz w:val="22"/>
          <w:szCs w:val="22"/>
        </w:rPr>
        <w:t>.</w:t>
      </w:r>
    </w:p>
    <w:p w14:paraId="0EA3107B" w14:textId="77777777" w:rsidR="00034E9D" w:rsidRPr="00AD4392" w:rsidRDefault="00034E9D" w:rsidP="00B451DA">
      <w:pPr>
        <w:ind w:left="720"/>
        <w:jc w:val="both"/>
        <w:rPr>
          <w:rFonts w:ascii="Arial" w:eastAsia="Arial" w:hAnsi="Arial" w:cs="Arial"/>
          <w:b/>
          <w:sz w:val="22"/>
          <w:szCs w:val="22"/>
        </w:rPr>
      </w:pPr>
    </w:p>
    <w:p w14:paraId="20BBF682" w14:textId="77777777" w:rsidR="00034E9D" w:rsidRPr="00AD4392" w:rsidRDefault="00034E9D" w:rsidP="008161C8">
      <w:pPr>
        <w:shd w:val="clear" w:color="auto" w:fill="D9D9D9" w:themeFill="background1" w:themeFillShade="D9"/>
        <w:rPr>
          <w:rFonts w:ascii="Arial" w:eastAsia="Arial" w:hAnsi="Arial" w:cs="Arial"/>
          <w:b/>
          <w:sz w:val="22"/>
          <w:szCs w:val="22"/>
        </w:rPr>
      </w:pPr>
      <w:r w:rsidRPr="00AD4392">
        <w:rPr>
          <w:rFonts w:ascii="Arial" w:eastAsia="Arial" w:hAnsi="Arial" w:cs="Arial"/>
          <w:b/>
          <w:sz w:val="22"/>
          <w:szCs w:val="22"/>
        </w:rPr>
        <w:t>Decision Making</w:t>
      </w:r>
    </w:p>
    <w:p w14:paraId="7CDB8069" w14:textId="77777777" w:rsidR="0000730C" w:rsidRPr="00AD4392" w:rsidRDefault="0000730C" w:rsidP="0000730C">
      <w:pPr>
        <w:pStyle w:val="ListParagraph"/>
        <w:shd w:val="clear" w:color="auto" w:fill="FFFFFF" w:themeFill="background1"/>
        <w:rPr>
          <w:rFonts w:ascii="Arial" w:eastAsia="Arial" w:hAnsi="Arial" w:cs="Arial"/>
          <w:sz w:val="22"/>
          <w:szCs w:val="22"/>
        </w:rPr>
      </w:pPr>
    </w:p>
    <w:p w14:paraId="5151AAF6" w14:textId="0E3EC877" w:rsidR="000A3A06" w:rsidRPr="00654253" w:rsidRDefault="000A3A06" w:rsidP="00654253">
      <w:pPr>
        <w:pStyle w:val="ListParagraph"/>
        <w:numPr>
          <w:ilvl w:val="0"/>
          <w:numId w:val="20"/>
        </w:numPr>
        <w:shd w:val="clear" w:color="auto" w:fill="FFFFFF" w:themeFill="background1"/>
        <w:jc w:val="both"/>
        <w:rPr>
          <w:rFonts w:ascii="Arial" w:hAnsi="Arial" w:cs="Arial"/>
          <w:b/>
          <w:bCs w:val="0"/>
          <w:color w:val="000000"/>
          <w:sz w:val="22"/>
          <w:szCs w:val="22"/>
          <w:lang w:eastAsia="en-GB"/>
        </w:rPr>
      </w:pPr>
      <w:r w:rsidRPr="00654253">
        <w:rPr>
          <w:rFonts w:ascii="Arial" w:hAnsi="Arial" w:cs="Arial"/>
          <w:b/>
          <w:color w:val="000000" w:themeColor="text1"/>
          <w:sz w:val="22"/>
          <w:szCs w:val="22"/>
          <w:lang w:eastAsia="en-GB"/>
        </w:rPr>
        <w:t>Taken independently:</w:t>
      </w:r>
      <w:r w:rsidRPr="00654253">
        <w:rPr>
          <w:rFonts w:ascii="Arial" w:hAnsi="Arial" w:cs="Arial"/>
          <w:color w:val="000000" w:themeColor="text1"/>
          <w:sz w:val="22"/>
          <w:szCs w:val="22"/>
          <w:lang w:eastAsia="en-GB"/>
        </w:rPr>
        <w:t xml:space="preserve"> Developing independent research agenda</w:t>
      </w:r>
      <w:r w:rsidR="0077038F">
        <w:rPr>
          <w:rFonts w:ascii="Arial" w:hAnsi="Arial" w:cs="Arial"/>
          <w:color w:val="000000" w:themeColor="text1"/>
          <w:sz w:val="22"/>
          <w:szCs w:val="22"/>
          <w:lang w:eastAsia="en-GB"/>
        </w:rPr>
        <w:t xml:space="preserve"> </w:t>
      </w:r>
      <w:r w:rsidR="0077038F" w:rsidRPr="0077038F">
        <w:rPr>
          <w:rFonts w:ascii="Arial" w:hAnsi="Arial" w:cs="Arial"/>
          <w:color w:val="000000" w:themeColor="text1"/>
          <w:sz w:val="22"/>
          <w:szCs w:val="22"/>
          <w:lang w:eastAsia="en-GB"/>
        </w:rPr>
        <w:t>in alignment with the project</w:t>
      </w:r>
      <w:r w:rsidRPr="00654253">
        <w:rPr>
          <w:rFonts w:ascii="Arial" w:hAnsi="Arial" w:cs="Arial"/>
          <w:color w:val="000000" w:themeColor="text1"/>
          <w:sz w:val="22"/>
          <w:szCs w:val="22"/>
          <w:lang w:eastAsia="en-GB"/>
        </w:rPr>
        <w:t>, organise own workload according to priority and adapt as necessary; setting of short-term timelines. </w:t>
      </w:r>
    </w:p>
    <w:p w14:paraId="589824C9" w14:textId="199D3CB3" w:rsidR="000A3A06" w:rsidRPr="00654253" w:rsidRDefault="000A3A06" w:rsidP="00654253">
      <w:pPr>
        <w:pStyle w:val="ListParagraph"/>
        <w:numPr>
          <w:ilvl w:val="0"/>
          <w:numId w:val="20"/>
        </w:numPr>
        <w:shd w:val="clear" w:color="auto" w:fill="FFFFFF" w:themeFill="background1"/>
        <w:jc w:val="both"/>
        <w:rPr>
          <w:rFonts w:ascii="Arial" w:hAnsi="Arial" w:cs="Arial"/>
          <w:color w:val="000000" w:themeColor="text1"/>
          <w:sz w:val="22"/>
          <w:szCs w:val="22"/>
          <w:lang w:eastAsia="en-GB"/>
        </w:rPr>
      </w:pPr>
      <w:r w:rsidRPr="00654253">
        <w:rPr>
          <w:rFonts w:ascii="Arial" w:hAnsi="Arial" w:cs="Arial"/>
          <w:b/>
          <w:color w:val="000000" w:themeColor="text1"/>
          <w:sz w:val="22"/>
          <w:szCs w:val="22"/>
          <w:lang w:eastAsia="en-GB"/>
        </w:rPr>
        <w:t>In collaboration with others:</w:t>
      </w:r>
      <w:r w:rsidRPr="00654253">
        <w:rPr>
          <w:rFonts w:ascii="Arial" w:hAnsi="Arial" w:cs="Arial"/>
          <w:color w:val="000000" w:themeColor="text1"/>
          <w:sz w:val="22"/>
          <w:szCs w:val="22"/>
          <w:lang w:eastAsia="en-GB"/>
        </w:rPr>
        <w:t xml:space="preserve"> Co-designing research study with the project team; engage collaboratively in problem solving; data interpretation; knowledge exchange</w:t>
      </w:r>
      <w:r w:rsidR="00587BB7">
        <w:rPr>
          <w:rFonts w:ascii="Arial" w:hAnsi="Arial" w:cs="Arial"/>
          <w:color w:val="000000" w:themeColor="text1"/>
          <w:sz w:val="22"/>
          <w:szCs w:val="22"/>
          <w:lang w:eastAsia="en-GB"/>
        </w:rPr>
        <w:t>, dissemination</w:t>
      </w:r>
      <w:r w:rsidR="00FA53C4">
        <w:rPr>
          <w:rFonts w:ascii="Arial" w:hAnsi="Arial" w:cs="Arial"/>
          <w:color w:val="000000" w:themeColor="text1"/>
          <w:sz w:val="22"/>
          <w:szCs w:val="22"/>
          <w:lang w:eastAsia="en-GB"/>
        </w:rPr>
        <w:t xml:space="preserve"> and impact</w:t>
      </w:r>
      <w:r w:rsidRPr="00654253">
        <w:rPr>
          <w:rFonts w:ascii="Arial" w:hAnsi="Arial" w:cs="Arial"/>
          <w:color w:val="000000" w:themeColor="text1"/>
          <w:sz w:val="22"/>
          <w:szCs w:val="22"/>
          <w:lang w:eastAsia="en-GB"/>
        </w:rPr>
        <w:t xml:space="preserve"> planning</w:t>
      </w:r>
      <w:r w:rsidR="00FA53C4">
        <w:rPr>
          <w:rFonts w:ascii="Arial" w:hAnsi="Arial" w:cs="Arial"/>
          <w:color w:val="000000" w:themeColor="text1"/>
          <w:sz w:val="22"/>
          <w:szCs w:val="22"/>
          <w:lang w:eastAsia="en-GB"/>
        </w:rPr>
        <w:t>,</w:t>
      </w:r>
      <w:r w:rsidRPr="00654253">
        <w:rPr>
          <w:rFonts w:ascii="Arial" w:hAnsi="Arial" w:cs="Arial"/>
          <w:color w:val="000000" w:themeColor="text1"/>
          <w:sz w:val="22"/>
          <w:szCs w:val="22"/>
          <w:lang w:eastAsia="en-GB"/>
        </w:rPr>
        <w:t xml:space="preserve"> and delivery. </w:t>
      </w:r>
    </w:p>
    <w:p w14:paraId="19265FA6" w14:textId="402E4CBC" w:rsidR="000A3A06" w:rsidRPr="00654253" w:rsidRDefault="000A3A06" w:rsidP="00654253">
      <w:pPr>
        <w:pStyle w:val="ListParagraph"/>
        <w:numPr>
          <w:ilvl w:val="0"/>
          <w:numId w:val="20"/>
        </w:numPr>
        <w:shd w:val="clear" w:color="auto" w:fill="FFFFFF"/>
        <w:jc w:val="both"/>
        <w:rPr>
          <w:rFonts w:ascii="Arial" w:hAnsi="Arial" w:cs="Arial"/>
          <w:b/>
          <w:bCs w:val="0"/>
          <w:color w:val="000000"/>
          <w:sz w:val="22"/>
          <w:szCs w:val="22"/>
          <w:lang w:eastAsia="en-GB"/>
        </w:rPr>
      </w:pPr>
      <w:r w:rsidRPr="00654253">
        <w:rPr>
          <w:rFonts w:ascii="Arial" w:hAnsi="Arial" w:cs="Arial"/>
          <w:b/>
          <w:color w:val="000000"/>
          <w:sz w:val="22"/>
          <w:szCs w:val="22"/>
          <w:lang w:eastAsia="en-GB"/>
        </w:rPr>
        <w:lastRenderedPageBreak/>
        <w:t>Referred to manager (</w:t>
      </w:r>
      <w:r w:rsidR="00D26B1F">
        <w:rPr>
          <w:rFonts w:ascii="Arial" w:hAnsi="Arial" w:cs="Arial"/>
          <w:b/>
          <w:color w:val="000000"/>
          <w:sz w:val="22"/>
          <w:szCs w:val="22"/>
          <w:lang w:eastAsia="en-GB"/>
        </w:rPr>
        <w:t>D’Adderio</w:t>
      </w:r>
      <w:r w:rsidRPr="00654253">
        <w:rPr>
          <w:rFonts w:ascii="Arial" w:hAnsi="Arial" w:cs="Arial"/>
          <w:b/>
          <w:color w:val="000000"/>
          <w:sz w:val="22"/>
          <w:szCs w:val="22"/>
          <w:lang w:eastAsia="en-GB"/>
        </w:rPr>
        <w:t>):</w:t>
      </w:r>
      <w:r w:rsidRPr="00654253">
        <w:rPr>
          <w:rFonts w:ascii="Arial" w:hAnsi="Arial" w:cs="Arial"/>
          <w:color w:val="000000"/>
          <w:sz w:val="22"/>
          <w:szCs w:val="22"/>
          <w:lang w:eastAsia="en-GB"/>
        </w:rPr>
        <w:t xml:space="preserve"> Overall timelines; changes of direction; response to serious and unexpected events; identification of the best way forward</w:t>
      </w:r>
      <w:r w:rsidR="00891A0E">
        <w:rPr>
          <w:rFonts w:ascii="Arial" w:hAnsi="Arial" w:cs="Arial"/>
          <w:color w:val="000000"/>
          <w:sz w:val="22"/>
          <w:szCs w:val="22"/>
          <w:lang w:eastAsia="en-GB"/>
        </w:rPr>
        <w:t>.</w:t>
      </w:r>
    </w:p>
    <w:p w14:paraId="70301893" w14:textId="20B6509C" w:rsidR="000A3A06" w:rsidRPr="00654253" w:rsidRDefault="000A3A06" w:rsidP="00654253">
      <w:pPr>
        <w:pStyle w:val="ListParagraph"/>
        <w:numPr>
          <w:ilvl w:val="0"/>
          <w:numId w:val="20"/>
        </w:numPr>
        <w:shd w:val="clear" w:color="auto" w:fill="FFFFFF"/>
        <w:jc w:val="both"/>
        <w:rPr>
          <w:rFonts w:ascii="Arial" w:hAnsi="Arial" w:cs="Arial"/>
          <w:color w:val="000000"/>
          <w:sz w:val="22"/>
          <w:szCs w:val="22"/>
          <w:lang w:eastAsia="en-GB"/>
        </w:rPr>
      </w:pPr>
      <w:r w:rsidRPr="00654253">
        <w:rPr>
          <w:rFonts w:ascii="Arial" w:hAnsi="Arial" w:cs="Arial"/>
          <w:b/>
          <w:color w:val="000000"/>
          <w:sz w:val="22"/>
          <w:szCs w:val="22"/>
          <w:lang w:eastAsia="en-GB"/>
        </w:rPr>
        <w:t>Level of Direction Given:</w:t>
      </w:r>
      <w:r w:rsidRPr="00654253">
        <w:rPr>
          <w:rFonts w:ascii="Arial" w:hAnsi="Arial" w:cs="Arial"/>
          <w:color w:val="000000"/>
          <w:sz w:val="22"/>
          <w:szCs w:val="22"/>
          <w:lang w:eastAsia="en-GB"/>
        </w:rPr>
        <w:t xml:space="preserve"> The postholder will be managed by </w:t>
      </w:r>
      <w:r w:rsidR="00D26B1F">
        <w:rPr>
          <w:rFonts w:ascii="Arial" w:hAnsi="Arial" w:cs="Arial"/>
          <w:color w:val="000000"/>
          <w:sz w:val="22"/>
          <w:szCs w:val="22"/>
          <w:lang w:eastAsia="en-GB"/>
        </w:rPr>
        <w:t xml:space="preserve">PI </w:t>
      </w:r>
      <w:r w:rsidR="003C6922">
        <w:rPr>
          <w:rFonts w:ascii="Arial" w:hAnsi="Arial" w:cs="Arial"/>
          <w:color w:val="000000"/>
          <w:sz w:val="22"/>
          <w:szCs w:val="22"/>
          <w:lang w:eastAsia="en-GB"/>
        </w:rPr>
        <w:t>(</w:t>
      </w:r>
      <w:r w:rsidR="00D26B1F">
        <w:rPr>
          <w:rFonts w:ascii="Arial" w:hAnsi="Arial" w:cs="Arial"/>
          <w:color w:val="000000"/>
          <w:sz w:val="22"/>
          <w:szCs w:val="22"/>
          <w:lang w:eastAsia="en-GB"/>
        </w:rPr>
        <w:t>D’Adderio</w:t>
      </w:r>
      <w:r w:rsidR="003C6922">
        <w:rPr>
          <w:rFonts w:ascii="Arial" w:hAnsi="Arial" w:cs="Arial"/>
          <w:color w:val="000000"/>
          <w:sz w:val="22"/>
          <w:szCs w:val="22"/>
          <w:lang w:eastAsia="en-GB"/>
        </w:rPr>
        <w:t>)</w:t>
      </w:r>
      <w:r w:rsidRPr="00654253">
        <w:rPr>
          <w:rFonts w:ascii="Arial" w:hAnsi="Arial" w:cs="Arial"/>
          <w:color w:val="000000"/>
          <w:sz w:val="22"/>
          <w:szCs w:val="22"/>
          <w:lang w:eastAsia="en-GB"/>
        </w:rPr>
        <w:t xml:space="preserve"> who will offer general orientation and advice and collaborate in development and support the implementation of the research strategy. </w:t>
      </w:r>
    </w:p>
    <w:p w14:paraId="499D3795" w14:textId="77777777" w:rsidR="0000730C" w:rsidRPr="00AD4392" w:rsidRDefault="0000730C" w:rsidP="0000730C">
      <w:pPr>
        <w:pStyle w:val="ListParagraph"/>
        <w:shd w:val="clear" w:color="auto" w:fill="FFFFFF" w:themeFill="background1"/>
        <w:rPr>
          <w:rFonts w:ascii="Arial" w:eastAsia="Arial" w:hAnsi="Arial" w:cs="Arial"/>
          <w:sz w:val="22"/>
          <w:szCs w:val="22"/>
        </w:rPr>
      </w:pPr>
    </w:p>
    <w:p w14:paraId="468E11B4" w14:textId="77777777" w:rsidR="0000730C" w:rsidRPr="00AD4392" w:rsidRDefault="0000730C" w:rsidP="008161C8">
      <w:pPr>
        <w:shd w:val="clear" w:color="auto" w:fill="FFFFFF" w:themeFill="background1"/>
        <w:rPr>
          <w:rFonts w:ascii="Arial" w:eastAsia="Arial" w:hAnsi="Arial" w:cs="Arial"/>
          <w:sz w:val="22"/>
          <w:szCs w:val="22"/>
        </w:rPr>
      </w:pPr>
    </w:p>
    <w:p w14:paraId="061D86CB" w14:textId="77777777" w:rsidR="00034E9D" w:rsidRPr="00AD4392" w:rsidRDefault="00034E9D" w:rsidP="008161C8">
      <w:pPr>
        <w:shd w:val="clear" w:color="auto" w:fill="D9D9D9" w:themeFill="background1" w:themeFillShade="D9"/>
        <w:rPr>
          <w:rFonts w:ascii="Arial" w:eastAsia="Arial" w:hAnsi="Arial" w:cs="Arial"/>
          <w:b/>
          <w:sz w:val="22"/>
          <w:szCs w:val="22"/>
        </w:rPr>
      </w:pPr>
      <w:r w:rsidRPr="00AD4392">
        <w:rPr>
          <w:rFonts w:ascii="Arial" w:eastAsia="Arial" w:hAnsi="Arial" w:cs="Arial"/>
          <w:b/>
          <w:sz w:val="22"/>
          <w:szCs w:val="22"/>
        </w:rPr>
        <w:t>Knowledge Skills and Experience</w:t>
      </w:r>
    </w:p>
    <w:p w14:paraId="35C8DB16" w14:textId="77777777" w:rsidR="006638E1" w:rsidRPr="00AD4392" w:rsidRDefault="006638E1" w:rsidP="356BC62B">
      <w:pPr>
        <w:shd w:val="clear" w:color="auto" w:fill="FFFFFF" w:themeFill="background1"/>
        <w:rPr>
          <w:rFonts w:ascii="Arial" w:eastAsia="Arial" w:hAnsi="Arial" w:cs="Arial"/>
          <w:b/>
          <w:sz w:val="22"/>
          <w:szCs w:val="22"/>
        </w:rPr>
      </w:pPr>
    </w:p>
    <w:tbl>
      <w:tblPr>
        <w:tblStyle w:val="TableGrid"/>
        <w:tblW w:w="9067" w:type="dxa"/>
        <w:tblLayout w:type="fixed"/>
        <w:tblLook w:val="04A0" w:firstRow="1" w:lastRow="0" w:firstColumn="1" w:lastColumn="0" w:noHBand="0" w:noVBand="1"/>
      </w:tblPr>
      <w:tblGrid>
        <w:gridCol w:w="1838"/>
        <w:gridCol w:w="3969"/>
        <w:gridCol w:w="3260"/>
      </w:tblGrid>
      <w:tr w:rsidR="006638E1" w:rsidRPr="00AD4392" w14:paraId="39B72C3D" w14:textId="77777777" w:rsidTr="008421B3">
        <w:tc>
          <w:tcPr>
            <w:tcW w:w="1838" w:type="dxa"/>
            <w:shd w:val="clear" w:color="auto" w:fill="D9D9D9" w:themeFill="background1" w:themeFillShade="D9"/>
          </w:tcPr>
          <w:p w14:paraId="75899D73" w14:textId="77777777" w:rsidR="006638E1" w:rsidRPr="00AD4392" w:rsidRDefault="006638E1" w:rsidP="356BC62B">
            <w:pPr>
              <w:rPr>
                <w:rFonts w:ascii="Arial" w:eastAsia="Arial" w:hAnsi="Arial" w:cs="Arial"/>
                <w:b/>
                <w:sz w:val="22"/>
                <w:szCs w:val="22"/>
              </w:rPr>
            </w:pPr>
            <w:r w:rsidRPr="00AD4392">
              <w:rPr>
                <w:rFonts w:ascii="Arial" w:eastAsia="Arial" w:hAnsi="Arial" w:cs="Arial"/>
                <w:b/>
                <w:sz w:val="22"/>
                <w:szCs w:val="22"/>
              </w:rPr>
              <w:t>Attribute</w:t>
            </w:r>
          </w:p>
        </w:tc>
        <w:tc>
          <w:tcPr>
            <w:tcW w:w="3969" w:type="dxa"/>
            <w:shd w:val="clear" w:color="auto" w:fill="D9D9D9" w:themeFill="background1" w:themeFillShade="D9"/>
          </w:tcPr>
          <w:p w14:paraId="3B6A4967" w14:textId="77777777" w:rsidR="006638E1" w:rsidRPr="00AD4392" w:rsidRDefault="006638E1" w:rsidP="356BC62B">
            <w:pPr>
              <w:jc w:val="center"/>
              <w:rPr>
                <w:rFonts w:ascii="Arial" w:eastAsia="Arial" w:hAnsi="Arial" w:cs="Arial"/>
                <w:b/>
                <w:sz w:val="22"/>
                <w:szCs w:val="22"/>
              </w:rPr>
            </w:pPr>
            <w:r w:rsidRPr="00AD4392">
              <w:rPr>
                <w:rFonts w:ascii="Arial" w:eastAsia="Arial" w:hAnsi="Arial" w:cs="Arial"/>
                <w:b/>
                <w:sz w:val="22"/>
                <w:szCs w:val="22"/>
              </w:rPr>
              <w:t>Essential</w:t>
            </w:r>
          </w:p>
        </w:tc>
        <w:tc>
          <w:tcPr>
            <w:tcW w:w="3260" w:type="dxa"/>
            <w:shd w:val="clear" w:color="auto" w:fill="D9D9D9" w:themeFill="background1" w:themeFillShade="D9"/>
          </w:tcPr>
          <w:p w14:paraId="778EBB5F" w14:textId="77777777" w:rsidR="006638E1" w:rsidRPr="00AD4392" w:rsidRDefault="006638E1" w:rsidP="356BC62B">
            <w:pPr>
              <w:jc w:val="center"/>
              <w:rPr>
                <w:rFonts w:ascii="Arial" w:eastAsia="Arial" w:hAnsi="Arial" w:cs="Arial"/>
                <w:b/>
                <w:sz w:val="22"/>
                <w:szCs w:val="22"/>
              </w:rPr>
            </w:pPr>
            <w:r w:rsidRPr="00AD4392">
              <w:rPr>
                <w:rFonts w:ascii="Arial" w:eastAsia="Arial" w:hAnsi="Arial" w:cs="Arial"/>
                <w:b/>
                <w:sz w:val="22"/>
                <w:szCs w:val="22"/>
              </w:rPr>
              <w:t>Desirable</w:t>
            </w:r>
          </w:p>
        </w:tc>
      </w:tr>
      <w:tr w:rsidR="006638E1" w:rsidRPr="00AD4392" w14:paraId="6F506B68" w14:textId="77777777" w:rsidTr="008421B3">
        <w:tc>
          <w:tcPr>
            <w:tcW w:w="1838" w:type="dxa"/>
          </w:tcPr>
          <w:p w14:paraId="4328FC66" w14:textId="05AD862F" w:rsidR="006638E1" w:rsidRPr="00AD4392" w:rsidRDefault="0000730C" w:rsidP="356BC62B">
            <w:pPr>
              <w:rPr>
                <w:rFonts w:ascii="Arial" w:eastAsia="Arial" w:hAnsi="Arial" w:cs="Arial"/>
                <w:b/>
                <w:sz w:val="22"/>
                <w:szCs w:val="22"/>
              </w:rPr>
            </w:pPr>
            <w:r w:rsidRPr="00AD4392">
              <w:rPr>
                <w:rFonts w:ascii="Arial" w:eastAsia="Arial" w:hAnsi="Arial" w:cs="Arial"/>
                <w:b/>
                <w:sz w:val="22"/>
                <w:szCs w:val="22"/>
              </w:rPr>
              <w:t xml:space="preserve">Education, </w:t>
            </w:r>
            <w:r w:rsidR="001A5636" w:rsidRPr="00AD4392">
              <w:rPr>
                <w:rFonts w:ascii="Arial" w:eastAsia="Arial" w:hAnsi="Arial" w:cs="Arial"/>
                <w:b/>
                <w:sz w:val="22"/>
                <w:szCs w:val="22"/>
              </w:rPr>
              <w:t>Qualifications</w:t>
            </w:r>
            <w:r w:rsidRPr="00AD4392">
              <w:rPr>
                <w:rFonts w:ascii="Arial" w:eastAsia="Arial" w:hAnsi="Arial" w:cs="Arial"/>
                <w:b/>
                <w:sz w:val="22"/>
                <w:szCs w:val="22"/>
              </w:rPr>
              <w:t xml:space="preserve"> &amp;</w:t>
            </w:r>
            <w:r w:rsidR="001A5636" w:rsidRPr="00AD4392">
              <w:rPr>
                <w:rFonts w:ascii="Arial" w:eastAsia="Arial" w:hAnsi="Arial" w:cs="Arial"/>
                <w:b/>
                <w:sz w:val="22"/>
                <w:szCs w:val="22"/>
              </w:rPr>
              <w:t xml:space="preserve"> Training</w:t>
            </w:r>
          </w:p>
        </w:tc>
        <w:tc>
          <w:tcPr>
            <w:tcW w:w="3969" w:type="dxa"/>
          </w:tcPr>
          <w:p w14:paraId="2D940AAD" w14:textId="77777777" w:rsidR="008333B0" w:rsidRPr="00AD4392" w:rsidRDefault="008333B0" w:rsidP="008333B0">
            <w:pPr>
              <w:pStyle w:val="ListParagraph"/>
              <w:shd w:val="clear" w:color="auto" w:fill="FFFFFF" w:themeFill="background1"/>
              <w:rPr>
                <w:rFonts w:ascii="Arial" w:eastAsia="Arial" w:hAnsi="Arial" w:cs="Arial"/>
                <w:sz w:val="22"/>
                <w:szCs w:val="22"/>
              </w:rPr>
            </w:pPr>
          </w:p>
          <w:p w14:paraId="243615B3" w14:textId="6EC08388" w:rsidR="00B451DA" w:rsidRPr="009D2FCF" w:rsidRDefault="008421B3" w:rsidP="009D2FCF">
            <w:pPr>
              <w:pStyle w:val="ListParagraph"/>
              <w:numPr>
                <w:ilvl w:val="0"/>
                <w:numId w:val="27"/>
              </w:numPr>
              <w:shd w:val="clear" w:color="auto" w:fill="FFFFFF"/>
              <w:rPr>
                <w:rFonts w:ascii="Arial" w:hAnsi="Arial" w:cs="Arial"/>
                <w:sz w:val="22"/>
                <w:szCs w:val="22"/>
              </w:rPr>
            </w:pPr>
            <w:r w:rsidRPr="009D2FCF">
              <w:rPr>
                <w:rFonts w:ascii="Arial" w:eastAsia="Arial" w:hAnsi="Arial" w:cs="Arial"/>
                <w:sz w:val="22"/>
                <w:szCs w:val="22"/>
              </w:rPr>
              <w:t xml:space="preserve">A completed </w:t>
            </w:r>
            <w:r w:rsidR="008333B0" w:rsidRPr="009D2FCF">
              <w:rPr>
                <w:rFonts w:ascii="Arial" w:eastAsia="Arial" w:hAnsi="Arial" w:cs="Arial"/>
                <w:sz w:val="22"/>
                <w:szCs w:val="22"/>
              </w:rPr>
              <w:t xml:space="preserve">PhD </w:t>
            </w:r>
            <w:r w:rsidR="001F4C47">
              <w:rPr>
                <w:rFonts w:ascii="Arial" w:eastAsia="Arial" w:hAnsi="Arial" w:cs="Arial"/>
                <w:sz w:val="22"/>
                <w:szCs w:val="22"/>
              </w:rPr>
              <w:t xml:space="preserve">(or near completion) </w:t>
            </w:r>
            <w:r w:rsidR="008333B0" w:rsidRPr="009D2FCF">
              <w:rPr>
                <w:rFonts w:ascii="Arial" w:eastAsia="Arial" w:hAnsi="Arial" w:cs="Arial"/>
                <w:sz w:val="22"/>
                <w:szCs w:val="22"/>
              </w:rPr>
              <w:t xml:space="preserve">in </w:t>
            </w:r>
            <w:r w:rsidR="00B451DA" w:rsidRPr="009D2FCF">
              <w:rPr>
                <w:rFonts w:ascii="Arial" w:eastAsia="Arial" w:hAnsi="Arial" w:cs="Arial"/>
                <w:sz w:val="22"/>
                <w:szCs w:val="22"/>
              </w:rPr>
              <w:t xml:space="preserve">a </w:t>
            </w:r>
            <w:r w:rsidR="00B451DA" w:rsidRPr="009D2FCF">
              <w:rPr>
                <w:rFonts w:ascii="Arial" w:hAnsi="Arial" w:cs="Arial"/>
                <w:sz w:val="22"/>
                <w:szCs w:val="22"/>
              </w:rPr>
              <w:t>r</w:t>
            </w:r>
            <w:r w:rsidR="00B451DA" w:rsidRPr="009D2FCF">
              <w:rPr>
                <w:rFonts w:ascii="Arial" w:eastAsia="Calibri" w:hAnsi="Arial" w:cs="Arial"/>
                <w:color w:val="000000"/>
                <w:sz w:val="22"/>
                <w:szCs w:val="22"/>
              </w:rPr>
              <w:t xml:space="preserve">elevant </w:t>
            </w:r>
            <w:r w:rsidR="00F03F79" w:rsidRPr="009D2FCF">
              <w:rPr>
                <w:rFonts w:ascii="Arial" w:eastAsia="Calibri" w:hAnsi="Arial" w:cs="Arial"/>
                <w:color w:val="000000"/>
                <w:sz w:val="22"/>
                <w:szCs w:val="22"/>
              </w:rPr>
              <w:t xml:space="preserve">social science </w:t>
            </w:r>
            <w:r w:rsidR="0039425A" w:rsidRPr="009D2FCF">
              <w:rPr>
                <w:rFonts w:ascii="Arial" w:eastAsia="Calibri" w:hAnsi="Arial" w:cs="Arial"/>
                <w:color w:val="000000"/>
                <w:sz w:val="22"/>
                <w:szCs w:val="22"/>
              </w:rPr>
              <w:t xml:space="preserve">discipline </w:t>
            </w:r>
            <w:r w:rsidR="009B1446" w:rsidRPr="009D2FCF">
              <w:rPr>
                <w:rFonts w:ascii="Arial" w:eastAsia="Calibri" w:hAnsi="Arial" w:cs="Arial"/>
                <w:color w:val="000000"/>
                <w:sz w:val="22"/>
                <w:szCs w:val="22"/>
              </w:rPr>
              <w:t>e.g.</w:t>
            </w:r>
            <w:r w:rsidR="008E5767" w:rsidRPr="009D2FCF">
              <w:rPr>
                <w:rFonts w:ascii="Arial" w:eastAsia="Calibri" w:hAnsi="Arial" w:cs="Arial"/>
                <w:color w:val="000000"/>
                <w:sz w:val="22"/>
                <w:szCs w:val="22"/>
              </w:rPr>
              <w:t>, business and management studies, organization studies, information systems, innovation, science and technology studies</w:t>
            </w:r>
            <w:r w:rsidR="009B1446" w:rsidRPr="009D2FCF">
              <w:rPr>
                <w:rFonts w:ascii="Arial" w:eastAsia="Calibri" w:hAnsi="Arial" w:cs="Arial"/>
                <w:color w:val="000000"/>
                <w:sz w:val="22"/>
                <w:szCs w:val="22"/>
              </w:rPr>
              <w:t xml:space="preserve"> (</w:t>
            </w:r>
            <w:r w:rsidR="004C7308" w:rsidRPr="009D2FCF">
              <w:rPr>
                <w:rFonts w:ascii="Arial" w:eastAsia="Calibri" w:hAnsi="Arial" w:cs="Arial"/>
                <w:color w:val="000000"/>
                <w:sz w:val="22"/>
                <w:szCs w:val="22"/>
              </w:rPr>
              <w:t>applications from other disciplines are welcomed if they have a strong background in conducting qualitative research)</w:t>
            </w:r>
          </w:p>
          <w:p w14:paraId="7C1245B5" w14:textId="77777777" w:rsidR="00AD4392" w:rsidRDefault="00AD4392" w:rsidP="00B451DA">
            <w:pPr>
              <w:pStyle w:val="ListParagraph"/>
              <w:shd w:val="clear" w:color="auto" w:fill="FFFFFF" w:themeFill="background1"/>
              <w:ind w:left="599" w:hanging="284"/>
              <w:rPr>
                <w:rFonts w:ascii="Arial" w:eastAsia="Arial" w:hAnsi="Arial" w:cs="Arial"/>
                <w:sz w:val="22"/>
                <w:szCs w:val="22"/>
              </w:rPr>
            </w:pPr>
          </w:p>
          <w:p w14:paraId="69A6077A" w14:textId="205F6A1A" w:rsidR="009F1272" w:rsidRPr="009D2FCF" w:rsidRDefault="004E6330" w:rsidP="009D2FCF">
            <w:pPr>
              <w:pStyle w:val="ListParagraph"/>
              <w:numPr>
                <w:ilvl w:val="0"/>
                <w:numId w:val="27"/>
              </w:numPr>
              <w:shd w:val="clear" w:color="auto" w:fill="FFFFFF" w:themeFill="background1"/>
              <w:rPr>
                <w:rFonts w:ascii="Arial" w:eastAsia="Arial" w:hAnsi="Arial" w:cs="Arial"/>
                <w:sz w:val="22"/>
                <w:szCs w:val="22"/>
              </w:rPr>
            </w:pPr>
            <w:r w:rsidRPr="009D2FCF">
              <w:rPr>
                <w:rFonts w:ascii="Arial" w:eastAsia="Arial" w:hAnsi="Arial" w:cs="Arial"/>
                <w:sz w:val="22"/>
                <w:szCs w:val="22"/>
              </w:rPr>
              <w:t>R</w:t>
            </w:r>
            <w:r w:rsidR="00AD4392" w:rsidRPr="009D2FCF">
              <w:rPr>
                <w:rFonts w:ascii="Arial" w:eastAsia="Arial" w:hAnsi="Arial" w:cs="Arial"/>
                <w:sz w:val="22"/>
                <w:szCs w:val="22"/>
              </w:rPr>
              <w:t>esearch</w:t>
            </w:r>
            <w:r w:rsidR="00891A0E" w:rsidRPr="009D2FCF">
              <w:rPr>
                <w:rFonts w:ascii="Arial" w:eastAsia="Arial" w:hAnsi="Arial" w:cs="Arial"/>
                <w:sz w:val="22"/>
                <w:szCs w:val="22"/>
              </w:rPr>
              <w:t xml:space="preserve"> project</w:t>
            </w:r>
            <w:r w:rsidR="00AD4392" w:rsidRPr="009D2FCF">
              <w:rPr>
                <w:rFonts w:ascii="Arial" w:eastAsia="Arial" w:hAnsi="Arial" w:cs="Arial"/>
                <w:sz w:val="22"/>
                <w:szCs w:val="22"/>
              </w:rPr>
              <w:t xml:space="preserve"> experience </w:t>
            </w:r>
            <w:r w:rsidRPr="009D2FCF">
              <w:rPr>
                <w:rFonts w:ascii="Arial" w:eastAsia="Arial" w:hAnsi="Arial" w:cs="Arial"/>
                <w:sz w:val="22"/>
                <w:szCs w:val="22"/>
              </w:rPr>
              <w:t>e.g.,</w:t>
            </w:r>
            <w:r w:rsidR="008421B3" w:rsidRPr="009D2FCF">
              <w:rPr>
                <w:rFonts w:ascii="Arial" w:eastAsia="Arial" w:hAnsi="Arial" w:cs="Arial"/>
                <w:sz w:val="22"/>
                <w:szCs w:val="22"/>
              </w:rPr>
              <w:t xml:space="preserve"> as a</w:t>
            </w:r>
            <w:r w:rsidR="00891A0E" w:rsidRPr="009D2FCF">
              <w:rPr>
                <w:rFonts w:ascii="Arial" w:eastAsia="Arial" w:hAnsi="Arial" w:cs="Arial"/>
                <w:sz w:val="22"/>
                <w:szCs w:val="22"/>
              </w:rPr>
              <w:t xml:space="preserve"> research associate</w:t>
            </w:r>
            <w:r w:rsidR="00317FC2" w:rsidRPr="009D2FCF">
              <w:rPr>
                <w:rFonts w:ascii="Arial" w:eastAsia="Arial" w:hAnsi="Arial" w:cs="Arial"/>
                <w:sz w:val="22"/>
                <w:szCs w:val="22"/>
              </w:rPr>
              <w:t xml:space="preserve"> or assistan</w:t>
            </w:r>
            <w:r w:rsidR="005A4CA5" w:rsidRPr="009D2FCF">
              <w:rPr>
                <w:rFonts w:ascii="Arial" w:eastAsia="Arial" w:hAnsi="Arial" w:cs="Arial"/>
                <w:sz w:val="22"/>
                <w:szCs w:val="22"/>
              </w:rPr>
              <w:t xml:space="preserve">t </w:t>
            </w:r>
            <w:r w:rsidR="00317FC2" w:rsidRPr="009D2FCF">
              <w:rPr>
                <w:rFonts w:ascii="Arial" w:eastAsia="Arial" w:hAnsi="Arial" w:cs="Arial"/>
                <w:sz w:val="22"/>
                <w:szCs w:val="22"/>
              </w:rPr>
              <w:t>(this can include time spen</w:t>
            </w:r>
            <w:r w:rsidR="005A4CA5" w:rsidRPr="009D2FCF">
              <w:rPr>
                <w:rFonts w:ascii="Arial" w:eastAsia="Arial" w:hAnsi="Arial" w:cs="Arial"/>
                <w:sz w:val="22"/>
                <w:szCs w:val="22"/>
              </w:rPr>
              <w:t>t</w:t>
            </w:r>
            <w:r w:rsidR="00317FC2" w:rsidRPr="009D2FCF">
              <w:rPr>
                <w:rFonts w:ascii="Arial" w:eastAsia="Arial" w:hAnsi="Arial" w:cs="Arial"/>
                <w:sz w:val="22"/>
                <w:szCs w:val="22"/>
              </w:rPr>
              <w:t xml:space="preserve"> on PhD)</w:t>
            </w:r>
          </w:p>
          <w:p w14:paraId="63684CF1" w14:textId="77777777" w:rsidR="006638E1" w:rsidRPr="00AD4392" w:rsidRDefault="006638E1" w:rsidP="00B451DA">
            <w:pPr>
              <w:ind w:left="599" w:hanging="284"/>
              <w:rPr>
                <w:rFonts w:ascii="Arial" w:eastAsia="Arial" w:hAnsi="Arial" w:cs="Arial"/>
                <w:b/>
                <w:sz w:val="22"/>
                <w:szCs w:val="22"/>
              </w:rPr>
            </w:pPr>
          </w:p>
          <w:p w14:paraId="335CB7F5" w14:textId="77777777" w:rsidR="006638E1" w:rsidRPr="00AD4392" w:rsidRDefault="006638E1" w:rsidP="356BC62B">
            <w:pPr>
              <w:rPr>
                <w:rFonts w:ascii="Arial" w:eastAsia="Arial" w:hAnsi="Arial" w:cs="Arial"/>
                <w:b/>
                <w:sz w:val="22"/>
                <w:szCs w:val="22"/>
              </w:rPr>
            </w:pPr>
          </w:p>
        </w:tc>
        <w:tc>
          <w:tcPr>
            <w:tcW w:w="3260" w:type="dxa"/>
          </w:tcPr>
          <w:p w14:paraId="10991AFD" w14:textId="77777777" w:rsidR="006638E1" w:rsidRDefault="006638E1" w:rsidP="00654253">
            <w:pPr>
              <w:pStyle w:val="ListParagraph"/>
              <w:shd w:val="clear" w:color="auto" w:fill="FFFFFF" w:themeFill="background1"/>
              <w:rPr>
                <w:rFonts w:ascii="Arial" w:eastAsia="Arial" w:hAnsi="Arial" w:cs="Arial"/>
                <w:b/>
                <w:sz w:val="22"/>
                <w:szCs w:val="22"/>
              </w:rPr>
            </w:pPr>
          </w:p>
          <w:p w14:paraId="13926E9F" w14:textId="790F4FFF" w:rsidR="008421B3" w:rsidRPr="009D2FCF" w:rsidRDefault="008421B3" w:rsidP="009D2FCF">
            <w:pPr>
              <w:pStyle w:val="ListParagraph"/>
              <w:numPr>
                <w:ilvl w:val="0"/>
                <w:numId w:val="28"/>
              </w:numPr>
              <w:rPr>
                <w:rFonts w:ascii="Arial" w:hAnsi="Arial" w:cs="Arial"/>
                <w:sz w:val="22"/>
                <w:szCs w:val="22"/>
              </w:rPr>
            </w:pPr>
            <w:r w:rsidRPr="009D2FCF">
              <w:rPr>
                <w:rFonts w:ascii="Arial" w:hAnsi="Arial" w:cs="Arial"/>
                <w:sz w:val="22"/>
                <w:szCs w:val="22"/>
              </w:rPr>
              <w:t>Experience of having worked on</w:t>
            </w:r>
            <w:r w:rsidR="00317FC2" w:rsidRPr="009D2FCF">
              <w:rPr>
                <w:rFonts w:ascii="Arial" w:hAnsi="Arial" w:cs="Arial"/>
                <w:sz w:val="22"/>
                <w:szCs w:val="22"/>
              </w:rPr>
              <w:t xml:space="preserve"> a</w:t>
            </w:r>
            <w:r w:rsidRPr="009D2FCF">
              <w:rPr>
                <w:rFonts w:ascii="Arial" w:hAnsi="Arial" w:cs="Arial"/>
                <w:sz w:val="22"/>
                <w:szCs w:val="22"/>
              </w:rPr>
              <w:t xml:space="preserve"> research project after completion of PhD or equivalent experience</w:t>
            </w:r>
          </w:p>
          <w:p w14:paraId="1F071F81" w14:textId="7057D8FD" w:rsidR="00B451DA" w:rsidRPr="00AD4392" w:rsidRDefault="00B451DA" w:rsidP="008421B3">
            <w:pPr>
              <w:pStyle w:val="ListParagraph"/>
              <w:shd w:val="clear" w:color="auto" w:fill="FFFFFF" w:themeFill="background1"/>
              <w:ind w:left="320" w:firstLine="284"/>
              <w:rPr>
                <w:rFonts w:ascii="Arial" w:eastAsia="Arial" w:hAnsi="Arial" w:cs="Arial"/>
                <w:b/>
                <w:sz w:val="22"/>
                <w:szCs w:val="22"/>
              </w:rPr>
            </w:pPr>
          </w:p>
        </w:tc>
      </w:tr>
      <w:tr w:rsidR="006638E1" w:rsidRPr="00AD4392" w14:paraId="36D1FCDC" w14:textId="77777777" w:rsidTr="008421B3">
        <w:tc>
          <w:tcPr>
            <w:tcW w:w="1838" w:type="dxa"/>
          </w:tcPr>
          <w:p w14:paraId="7B3562EC" w14:textId="77777777" w:rsidR="006638E1" w:rsidRPr="00AD4392" w:rsidRDefault="006638E1" w:rsidP="356BC62B">
            <w:pPr>
              <w:rPr>
                <w:rFonts w:ascii="Arial" w:eastAsia="Arial" w:hAnsi="Arial" w:cs="Arial"/>
                <w:b/>
                <w:sz w:val="22"/>
                <w:szCs w:val="22"/>
              </w:rPr>
            </w:pPr>
            <w:r w:rsidRPr="00AD4392">
              <w:rPr>
                <w:rFonts w:ascii="Arial" w:eastAsia="Arial" w:hAnsi="Arial" w:cs="Arial"/>
                <w:b/>
                <w:sz w:val="22"/>
                <w:szCs w:val="22"/>
              </w:rPr>
              <w:t>Knowledge &amp; Experience</w:t>
            </w:r>
          </w:p>
        </w:tc>
        <w:tc>
          <w:tcPr>
            <w:tcW w:w="3969" w:type="dxa"/>
          </w:tcPr>
          <w:p w14:paraId="4A20F889" w14:textId="2F8756EF" w:rsidR="006638E1" w:rsidRPr="009D2FCF" w:rsidRDefault="00E772CE" w:rsidP="009D2FCF">
            <w:pPr>
              <w:pStyle w:val="ListParagraph"/>
              <w:numPr>
                <w:ilvl w:val="0"/>
                <w:numId w:val="27"/>
              </w:numPr>
              <w:rPr>
                <w:rFonts w:ascii="Arial" w:hAnsi="Arial" w:cs="Arial"/>
                <w:sz w:val="22"/>
                <w:szCs w:val="22"/>
              </w:rPr>
            </w:pPr>
            <w:r w:rsidRPr="009D2FCF">
              <w:rPr>
                <w:rFonts w:ascii="Arial" w:eastAsia="Arial" w:hAnsi="Arial" w:cs="Arial"/>
                <w:sz w:val="22"/>
                <w:szCs w:val="22"/>
              </w:rPr>
              <w:t>Designing and c</w:t>
            </w:r>
            <w:r w:rsidR="000A3A06" w:rsidRPr="009D2FCF">
              <w:rPr>
                <w:rFonts w:ascii="Arial" w:eastAsia="Arial" w:hAnsi="Arial" w:cs="Arial"/>
                <w:sz w:val="22"/>
                <w:szCs w:val="22"/>
              </w:rPr>
              <w:t>onduct</w:t>
            </w:r>
            <w:r w:rsidR="00AD4392" w:rsidRPr="009D2FCF">
              <w:rPr>
                <w:rFonts w:ascii="Arial" w:eastAsia="Arial" w:hAnsi="Arial" w:cs="Arial"/>
                <w:sz w:val="22"/>
                <w:szCs w:val="22"/>
              </w:rPr>
              <w:t>ing</w:t>
            </w:r>
            <w:r w:rsidR="000A3A06" w:rsidRPr="009D2FCF">
              <w:rPr>
                <w:rFonts w:ascii="Arial" w:eastAsia="Arial" w:hAnsi="Arial" w:cs="Arial"/>
                <w:sz w:val="22"/>
                <w:szCs w:val="22"/>
              </w:rPr>
              <w:t xml:space="preserve"> </w:t>
            </w:r>
            <w:r w:rsidR="00AD4392" w:rsidRPr="009D2FCF">
              <w:rPr>
                <w:rFonts w:ascii="Arial" w:eastAsia="Arial" w:hAnsi="Arial" w:cs="Arial"/>
                <w:sz w:val="22"/>
                <w:szCs w:val="22"/>
              </w:rPr>
              <w:t xml:space="preserve">empirical </w:t>
            </w:r>
            <w:r w:rsidR="000A3A06" w:rsidRPr="009D2FCF">
              <w:rPr>
                <w:rFonts w:ascii="Arial" w:eastAsia="Arial" w:hAnsi="Arial" w:cs="Arial"/>
                <w:sz w:val="22"/>
                <w:szCs w:val="22"/>
              </w:rPr>
              <w:t>q</w:t>
            </w:r>
            <w:r w:rsidR="008333B0" w:rsidRPr="009D2FCF">
              <w:rPr>
                <w:rFonts w:ascii="Arial" w:eastAsia="Arial" w:hAnsi="Arial" w:cs="Arial"/>
                <w:sz w:val="22"/>
                <w:szCs w:val="22"/>
              </w:rPr>
              <w:t>ualitative research including</w:t>
            </w:r>
            <w:r w:rsidR="00AD4392" w:rsidRPr="009D2FCF">
              <w:rPr>
                <w:rFonts w:ascii="Arial" w:eastAsia="Arial" w:hAnsi="Arial" w:cs="Arial"/>
                <w:sz w:val="22"/>
                <w:szCs w:val="22"/>
              </w:rPr>
              <w:t xml:space="preserve"> </w:t>
            </w:r>
            <w:r w:rsidR="00AD4392" w:rsidRPr="009D2FCF">
              <w:rPr>
                <w:rFonts w:ascii="Arial" w:hAnsi="Arial" w:cs="Arial"/>
                <w:sz w:val="22"/>
                <w:szCs w:val="22"/>
              </w:rPr>
              <w:t xml:space="preserve">organising, </w:t>
            </w:r>
            <w:r w:rsidRPr="009D2FCF">
              <w:rPr>
                <w:rFonts w:ascii="Arial" w:hAnsi="Arial" w:cs="Arial"/>
                <w:sz w:val="22"/>
                <w:szCs w:val="22"/>
              </w:rPr>
              <w:t xml:space="preserve">conducting, </w:t>
            </w:r>
            <w:r w:rsidR="00AD4392" w:rsidRPr="009D2FCF">
              <w:rPr>
                <w:rFonts w:ascii="Arial" w:hAnsi="Arial" w:cs="Arial"/>
                <w:sz w:val="22"/>
                <w:szCs w:val="22"/>
              </w:rPr>
              <w:t>collecting, managing and analysing data from</w:t>
            </w:r>
            <w:r w:rsidR="0039425A" w:rsidRPr="009D2FCF">
              <w:rPr>
                <w:rFonts w:ascii="Arial" w:hAnsi="Arial" w:cs="Arial"/>
                <w:sz w:val="22"/>
                <w:szCs w:val="22"/>
              </w:rPr>
              <w:t xml:space="preserve"> </w:t>
            </w:r>
            <w:r w:rsidR="00DD08B6" w:rsidRPr="009D2FCF">
              <w:rPr>
                <w:rFonts w:ascii="Arial" w:hAnsi="Arial" w:cs="Arial"/>
                <w:sz w:val="22"/>
                <w:szCs w:val="22"/>
              </w:rPr>
              <w:t xml:space="preserve">ethnographic observations, </w:t>
            </w:r>
            <w:r w:rsidR="0039425A" w:rsidRPr="009D2FCF">
              <w:rPr>
                <w:rFonts w:ascii="Arial" w:hAnsi="Arial" w:cs="Arial"/>
                <w:sz w:val="22"/>
                <w:szCs w:val="22"/>
              </w:rPr>
              <w:t>interviews,</w:t>
            </w:r>
            <w:r w:rsidR="00AD4392" w:rsidRPr="009D2FCF">
              <w:rPr>
                <w:rFonts w:ascii="Arial" w:hAnsi="Arial" w:cs="Arial"/>
                <w:sz w:val="22"/>
                <w:szCs w:val="22"/>
              </w:rPr>
              <w:t xml:space="preserve"> focus groups, surveys, and other forms of data collection.</w:t>
            </w:r>
          </w:p>
          <w:p w14:paraId="43C69AC6" w14:textId="77777777" w:rsidR="008333B0" w:rsidRPr="00AD4392" w:rsidRDefault="008333B0" w:rsidP="008333B0">
            <w:pPr>
              <w:pStyle w:val="ListParagraph"/>
              <w:shd w:val="clear" w:color="auto" w:fill="FFFFFF" w:themeFill="background1"/>
              <w:rPr>
                <w:rFonts w:ascii="Arial" w:eastAsia="Arial" w:hAnsi="Arial" w:cs="Arial"/>
                <w:sz w:val="22"/>
                <w:szCs w:val="22"/>
              </w:rPr>
            </w:pPr>
          </w:p>
          <w:p w14:paraId="1393D9DA" w14:textId="78C295EC" w:rsidR="000A3A06" w:rsidRPr="005747B5" w:rsidRDefault="000A3A06" w:rsidP="009D2FCF">
            <w:pPr>
              <w:pStyle w:val="ListParagraph"/>
              <w:numPr>
                <w:ilvl w:val="0"/>
                <w:numId w:val="27"/>
              </w:numPr>
              <w:shd w:val="clear" w:color="auto" w:fill="FFFFFF" w:themeFill="background1"/>
              <w:rPr>
                <w:rFonts w:ascii="Arial" w:eastAsia="Arial" w:hAnsi="Arial" w:cs="Arial"/>
                <w:sz w:val="22"/>
                <w:szCs w:val="22"/>
              </w:rPr>
            </w:pPr>
            <w:r w:rsidRPr="005747B5">
              <w:rPr>
                <w:rFonts w:ascii="Arial" w:eastAsia="Arial" w:hAnsi="Arial" w:cs="Arial"/>
                <w:sz w:val="22"/>
                <w:szCs w:val="22"/>
              </w:rPr>
              <w:t>Ability to work independentl</w:t>
            </w:r>
            <w:r w:rsidR="00654253" w:rsidRPr="005747B5">
              <w:rPr>
                <w:rFonts w:ascii="Arial" w:eastAsia="Arial" w:hAnsi="Arial" w:cs="Arial"/>
                <w:sz w:val="22"/>
                <w:szCs w:val="22"/>
              </w:rPr>
              <w:t xml:space="preserve">y, </w:t>
            </w:r>
            <w:r w:rsidRPr="005747B5">
              <w:rPr>
                <w:rFonts w:ascii="Arial" w:eastAsia="Arial" w:hAnsi="Arial" w:cs="Arial"/>
                <w:sz w:val="22"/>
                <w:szCs w:val="22"/>
              </w:rPr>
              <w:t>under supervision</w:t>
            </w:r>
            <w:r w:rsidR="00654253" w:rsidRPr="005747B5">
              <w:rPr>
                <w:rFonts w:ascii="Arial" w:eastAsia="Arial" w:hAnsi="Arial" w:cs="Arial"/>
                <w:sz w:val="22"/>
                <w:szCs w:val="22"/>
              </w:rPr>
              <w:t xml:space="preserve"> and as part of a team</w:t>
            </w:r>
          </w:p>
          <w:p w14:paraId="2BB73780" w14:textId="77777777" w:rsidR="000A3A06" w:rsidRPr="00AD4392" w:rsidRDefault="000A3A06" w:rsidP="000A3A06">
            <w:pPr>
              <w:pStyle w:val="ListParagraph"/>
              <w:rPr>
                <w:rFonts w:ascii="Arial" w:eastAsia="Arial" w:hAnsi="Arial" w:cs="Arial"/>
                <w:sz w:val="22"/>
                <w:szCs w:val="22"/>
              </w:rPr>
            </w:pPr>
          </w:p>
          <w:p w14:paraId="6043FFBF" w14:textId="31429F74" w:rsidR="000A3A06" w:rsidRPr="00AD4392" w:rsidRDefault="000A3A06" w:rsidP="009D2FCF">
            <w:pPr>
              <w:pStyle w:val="ListParagraph"/>
              <w:numPr>
                <w:ilvl w:val="0"/>
                <w:numId w:val="27"/>
              </w:numPr>
              <w:shd w:val="clear" w:color="auto" w:fill="FFFFFF" w:themeFill="background1"/>
              <w:rPr>
                <w:rFonts w:ascii="Arial" w:eastAsia="Arial" w:hAnsi="Arial" w:cs="Arial"/>
                <w:sz w:val="22"/>
                <w:szCs w:val="22"/>
              </w:rPr>
            </w:pPr>
            <w:r w:rsidRPr="00AD4392">
              <w:rPr>
                <w:rFonts w:ascii="Arial" w:eastAsia="Arial" w:hAnsi="Arial" w:cs="Arial"/>
                <w:sz w:val="22"/>
                <w:szCs w:val="22"/>
              </w:rPr>
              <w:t xml:space="preserve">Ability </w:t>
            </w:r>
            <w:r w:rsidR="00B451DA">
              <w:rPr>
                <w:rFonts w:ascii="Arial" w:eastAsia="Arial" w:hAnsi="Arial" w:cs="Arial"/>
                <w:sz w:val="22"/>
                <w:szCs w:val="22"/>
              </w:rPr>
              <w:t xml:space="preserve">to </w:t>
            </w:r>
            <w:r w:rsidRPr="00AD4392">
              <w:rPr>
                <w:rFonts w:ascii="Arial" w:eastAsia="Arial" w:hAnsi="Arial" w:cs="Arial"/>
                <w:sz w:val="22"/>
                <w:szCs w:val="22"/>
              </w:rPr>
              <w:t>communicate complex information clearly to expert and non-expert audiences</w:t>
            </w:r>
          </w:p>
          <w:p w14:paraId="3CC876A1" w14:textId="77777777" w:rsidR="000A3A06" w:rsidRPr="00AD4392" w:rsidRDefault="000A3A06" w:rsidP="000A3A06">
            <w:pPr>
              <w:pStyle w:val="ListParagraph"/>
              <w:rPr>
                <w:rFonts w:ascii="Arial" w:eastAsia="Arial" w:hAnsi="Arial" w:cs="Arial"/>
                <w:sz w:val="22"/>
                <w:szCs w:val="22"/>
              </w:rPr>
            </w:pPr>
          </w:p>
          <w:p w14:paraId="6850B05A" w14:textId="0D232D29" w:rsidR="000A3A06" w:rsidRPr="008421B3" w:rsidRDefault="008421B3" w:rsidP="009D2FCF">
            <w:pPr>
              <w:numPr>
                <w:ilvl w:val="0"/>
                <w:numId w:val="27"/>
              </w:numPr>
              <w:rPr>
                <w:rFonts w:ascii="Arial" w:hAnsi="Arial" w:cs="Arial"/>
                <w:sz w:val="22"/>
                <w:szCs w:val="22"/>
              </w:rPr>
            </w:pPr>
            <w:r>
              <w:rPr>
                <w:rFonts w:ascii="Arial" w:hAnsi="Arial" w:cs="Arial"/>
                <w:sz w:val="22"/>
                <w:szCs w:val="22"/>
              </w:rPr>
              <w:t>Excellent</w:t>
            </w:r>
            <w:r w:rsidRPr="006C1DD4">
              <w:rPr>
                <w:rFonts w:ascii="Arial" w:hAnsi="Arial" w:cs="Arial"/>
                <w:sz w:val="22"/>
                <w:szCs w:val="22"/>
              </w:rPr>
              <w:t xml:space="preserve"> </w:t>
            </w:r>
            <w:r>
              <w:rPr>
                <w:rFonts w:ascii="Arial" w:hAnsi="Arial" w:cs="Arial"/>
                <w:sz w:val="22"/>
                <w:szCs w:val="22"/>
              </w:rPr>
              <w:t>project</w:t>
            </w:r>
            <w:r w:rsidRPr="006C1DD4">
              <w:rPr>
                <w:rFonts w:ascii="Arial" w:hAnsi="Arial" w:cs="Arial"/>
                <w:sz w:val="22"/>
                <w:szCs w:val="22"/>
              </w:rPr>
              <w:t xml:space="preserve"> management</w:t>
            </w:r>
            <w:r>
              <w:rPr>
                <w:rFonts w:ascii="Arial" w:hAnsi="Arial" w:cs="Arial"/>
                <w:sz w:val="22"/>
                <w:szCs w:val="22"/>
              </w:rPr>
              <w:t>, organisational and administrative</w:t>
            </w:r>
            <w:r w:rsidRPr="006C1DD4">
              <w:rPr>
                <w:rFonts w:ascii="Arial" w:hAnsi="Arial" w:cs="Arial"/>
                <w:sz w:val="22"/>
                <w:szCs w:val="22"/>
              </w:rPr>
              <w:t xml:space="preserve"> skills</w:t>
            </w:r>
            <w:r w:rsidR="004E6330">
              <w:rPr>
                <w:rFonts w:ascii="Arial" w:hAnsi="Arial" w:cs="Arial"/>
                <w:sz w:val="22"/>
                <w:szCs w:val="22"/>
              </w:rPr>
              <w:t>,</w:t>
            </w:r>
            <w:r w:rsidRPr="006C1DD4">
              <w:rPr>
                <w:rFonts w:ascii="Arial" w:hAnsi="Arial" w:cs="Arial"/>
                <w:sz w:val="22"/>
                <w:szCs w:val="22"/>
              </w:rPr>
              <w:t xml:space="preserve"> and the ability to take forward a </w:t>
            </w:r>
            <w:r w:rsidRPr="006C1DD4">
              <w:rPr>
                <w:rFonts w:ascii="Arial" w:hAnsi="Arial" w:cs="Arial"/>
                <w:sz w:val="22"/>
                <w:szCs w:val="22"/>
              </w:rPr>
              <w:lastRenderedPageBreak/>
              <w:t xml:space="preserve">strategically focused programme of research work </w:t>
            </w:r>
            <w:r>
              <w:rPr>
                <w:rFonts w:ascii="Arial" w:hAnsi="Arial" w:cs="Arial"/>
                <w:sz w:val="22"/>
                <w:szCs w:val="22"/>
              </w:rPr>
              <w:t xml:space="preserve">independently and </w:t>
            </w:r>
            <w:r w:rsidRPr="006C1DD4">
              <w:rPr>
                <w:rFonts w:ascii="Arial" w:hAnsi="Arial" w:cs="Arial"/>
                <w:sz w:val="22"/>
                <w:szCs w:val="22"/>
              </w:rPr>
              <w:t>with minimal supervision.</w:t>
            </w:r>
          </w:p>
          <w:p w14:paraId="7A8A4E53" w14:textId="77777777" w:rsidR="000A3A06" w:rsidRPr="00AD4392" w:rsidRDefault="000A3A06" w:rsidP="000A3A06">
            <w:pPr>
              <w:pStyle w:val="ListParagraph"/>
              <w:rPr>
                <w:rFonts w:ascii="Arial" w:eastAsia="Arial" w:hAnsi="Arial" w:cs="Arial"/>
                <w:sz w:val="22"/>
                <w:szCs w:val="22"/>
              </w:rPr>
            </w:pPr>
          </w:p>
          <w:p w14:paraId="0AF1FCD9" w14:textId="77777777" w:rsidR="008421B3" w:rsidRDefault="000A3A06" w:rsidP="009D2FCF">
            <w:pPr>
              <w:pStyle w:val="ListParagraph"/>
              <w:numPr>
                <w:ilvl w:val="0"/>
                <w:numId w:val="27"/>
              </w:numPr>
              <w:shd w:val="clear" w:color="auto" w:fill="FFFFFF" w:themeFill="background1"/>
              <w:rPr>
                <w:rFonts w:ascii="Arial" w:eastAsia="Arial" w:hAnsi="Arial" w:cs="Arial"/>
                <w:sz w:val="22"/>
                <w:szCs w:val="22"/>
              </w:rPr>
            </w:pPr>
            <w:r w:rsidRPr="00AD4392">
              <w:rPr>
                <w:rFonts w:ascii="Arial" w:eastAsia="Arial" w:hAnsi="Arial" w:cs="Arial"/>
                <w:sz w:val="22"/>
                <w:szCs w:val="22"/>
              </w:rPr>
              <w:t>Experience of or willingness to engage in interdisciplinary academic activities</w:t>
            </w:r>
          </w:p>
          <w:p w14:paraId="007DBCBF" w14:textId="77777777" w:rsidR="008421B3" w:rsidRPr="008421B3" w:rsidRDefault="008421B3" w:rsidP="008421B3">
            <w:pPr>
              <w:pStyle w:val="ListParagraph"/>
              <w:rPr>
                <w:rFonts w:ascii="Arial" w:eastAsia="Arial" w:hAnsi="Arial" w:cs="Arial"/>
                <w:sz w:val="22"/>
                <w:szCs w:val="22"/>
              </w:rPr>
            </w:pPr>
          </w:p>
          <w:p w14:paraId="215EB01C" w14:textId="6B1DD848" w:rsidR="009F1272" w:rsidRDefault="000A3A06" w:rsidP="009D2FCF">
            <w:pPr>
              <w:pStyle w:val="ListParagraph"/>
              <w:numPr>
                <w:ilvl w:val="0"/>
                <w:numId w:val="27"/>
              </w:numPr>
              <w:shd w:val="clear" w:color="auto" w:fill="FFFFFF" w:themeFill="background1"/>
              <w:rPr>
                <w:rFonts w:ascii="Arial" w:eastAsia="Arial" w:hAnsi="Arial" w:cs="Arial"/>
                <w:sz w:val="22"/>
                <w:szCs w:val="22"/>
              </w:rPr>
            </w:pPr>
            <w:r w:rsidRPr="008421B3">
              <w:rPr>
                <w:rFonts w:ascii="Arial" w:eastAsia="Arial" w:hAnsi="Arial" w:cs="Arial"/>
                <w:sz w:val="22"/>
                <w:szCs w:val="22"/>
              </w:rPr>
              <w:t>Excellent personal, written and verbal communication skills</w:t>
            </w:r>
          </w:p>
          <w:p w14:paraId="461A4FBD" w14:textId="77777777" w:rsidR="009F1272" w:rsidRPr="009F1272" w:rsidRDefault="009F1272" w:rsidP="009F1272">
            <w:pPr>
              <w:pStyle w:val="ListParagraph"/>
              <w:rPr>
                <w:rFonts w:ascii="Arial" w:eastAsia="Arial" w:hAnsi="Arial" w:cs="Arial"/>
                <w:sz w:val="22"/>
                <w:szCs w:val="22"/>
              </w:rPr>
            </w:pPr>
          </w:p>
          <w:p w14:paraId="72FF4581" w14:textId="3E66B632" w:rsidR="009F1272" w:rsidRPr="009F1272" w:rsidRDefault="009F1272" w:rsidP="009D2FCF">
            <w:pPr>
              <w:pStyle w:val="ListParagraph"/>
              <w:numPr>
                <w:ilvl w:val="0"/>
                <w:numId w:val="27"/>
              </w:numPr>
              <w:rPr>
                <w:rFonts w:ascii="Arial" w:eastAsia="Arial" w:hAnsi="Arial" w:cs="Arial"/>
                <w:sz w:val="22"/>
                <w:szCs w:val="22"/>
              </w:rPr>
            </w:pPr>
            <w:r w:rsidRPr="009F1272">
              <w:rPr>
                <w:rFonts w:ascii="Arial" w:eastAsia="Arial" w:hAnsi="Arial" w:cs="Arial"/>
                <w:sz w:val="22"/>
                <w:szCs w:val="22"/>
              </w:rPr>
              <w:t>Excellent academic record and work ethic.</w:t>
            </w:r>
          </w:p>
          <w:p w14:paraId="45CD6AD9" w14:textId="77777777" w:rsidR="006638E1" w:rsidRPr="00AD4392" w:rsidRDefault="006638E1" w:rsidP="00B451DA">
            <w:pPr>
              <w:pStyle w:val="ListParagraph"/>
              <w:rPr>
                <w:rFonts w:ascii="Arial" w:eastAsia="Arial" w:hAnsi="Arial" w:cs="Arial"/>
                <w:b/>
                <w:sz w:val="22"/>
                <w:szCs w:val="22"/>
              </w:rPr>
            </w:pPr>
          </w:p>
        </w:tc>
        <w:tc>
          <w:tcPr>
            <w:tcW w:w="3260" w:type="dxa"/>
          </w:tcPr>
          <w:p w14:paraId="7144AE21" w14:textId="0B92DCB4" w:rsidR="00972261" w:rsidRPr="009D2FCF" w:rsidRDefault="00972261" w:rsidP="009D2FCF">
            <w:pPr>
              <w:pStyle w:val="ListParagraph"/>
              <w:numPr>
                <w:ilvl w:val="0"/>
                <w:numId w:val="28"/>
              </w:numPr>
              <w:rPr>
                <w:rFonts w:ascii="Arial" w:eastAsia="Arial" w:hAnsi="Arial" w:cs="Arial"/>
                <w:sz w:val="22"/>
                <w:szCs w:val="22"/>
              </w:rPr>
            </w:pPr>
            <w:r w:rsidRPr="009D2FCF">
              <w:rPr>
                <w:rFonts w:ascii="Arial" w:eastAsia="Arial" w:hAnsi="Arial" w:cs="Arial"/>
                <w:sz w:val="22"/>
                <w:szCs w:val="22"/>
              </w:rPr>
              <w:lastRenderedPageBreak/>
              <w:t>Experience of conducting research in digital healthcare.</w:t>
            </w:r>
          </w:p>
          <w:p w14:paraId="053CD6F1" w14:textId="77777777" w:rsidR="00972261" w:rsidRPr="00972261" w:rsidRDefault="00972261" w:rsidP="005747B5">
            <w:pPr>
              <w:pStyle w:val="ListParagraph"/>
              <w:rPr>
                <w:rFonts w:ascii="Arial" w:eastAsia="Arial" w:hAnsi="Arial" w:cs="Arial"/>
                <w:sz w:val="22"/>
                <w:szCs w:val="22"/>
              </w:rPr>
            </w:pPr>
          </w:p>
          <w:p w14:paraId="79A6D563" w14:textId="404DB6B8" w:rsidR="00972261" w:rsidRDefault="00972261" w:rsidP="009D2FCF">
            <w:pPr>
              <w:pStyle w:val="ListParagraph"/>
              <w:numPr>
                <w:ilvl w:val="0"/>
                <w:numId w:val="28"/>
              </w:numPr>
              <w:shd w:val="clear" w:color="auto" w:fill="FFFFFF" w:themeFill="background1"/>
              <w:rPr>
                <w:rFonts w:ascii="Arial" w:eastAsia="Arial" w:hAnsi="Arial" w:cs="Arial"/>
                <w:sz w:val="22"/>
                <w:szCs w:val="22"/>
              </w:rPr>
            </w:pPr>
            <w:r>
              <w:rPr>
                <w:rFonts w:ascii="Arial" w:eastAsia="Arial" w:hAnsi="Arial" w:cs="Arial"/>
                <w:sz w:val="22"/>
                <w:szCs w:val="22"/>
              </w:rPr>
              <w:t>Knowledge of Qualitative methodologies including Routines Dynamics</w:t>
            </w:r>
          </w:p>
          <w:p w14:paraId="006788D0" w14:textId="77777777" w:rsidR="00972261" w:rsidRPr="005747B5" w:rsidRDefault="00972261" w:rsidP="005747B5">
            <w:pPr>
              <w:shd w:val="clear" w:color="auto" w:fill="FFFFFF" w:themeFill="background1"/>
              <w:rPr>
                <w:rFonts w:ascii="Arial" w:eastAsia="Arial" w:hAnsi="Arial" w:cs="Arial"/>
                <w:sz w:val="22"/>
                <w:szCs w:val="22"/>
              </w:rPr>
            </w:pPr>
          </w:p>
          <w:p w14:paraId="7488F1AD" w14:textId="031938DB" w:rsidR="006638E1" w:rsidRPr="00AD4392" w:rsidRDefault="000A3A06" w:rsidP="009D2FCF">
            <w:pPr>
              <w:pStyle w:val="ListParagraph"/>
              <w:numPr>
                <w:ilvl w:val="0"/>
                <w:numId w:val="28"/>
              </w:numPr>
              <w:shd w:val="clear" w:color="auto" w:fill="FFFFFF" w:themeFill="background1"/>
              <w:rPr>
                <w:rFonts w:ascii="Arial" w:eastAsia="Arial" w:hAnsi="Arial" w:cs="Arial"/>
                <w:sz w:val="22"/>
                <w:szCs w:val="22"/>
              </w:rPr>
            </w:pPr>
            <w:r w:rsidRPr="00AD4392">
              <w:rPr>
                <w:rFonts w:ascii="Arial" w:eastAsia="Arial" w:hAnsi="Arial" w:cs="Arial"/>
                <w:sz w:val="22"/>
                <w:szCs w:val="22"/>
              </w:rPr>
              <w:t>Demonstrated ability to publish in peer-reviewed academic journals</w:t>
            </w:r>
          </w:p>
          <w:p w14:paraId="349188DC" w14:textId="77777777" w:rsidR="000A3A06" w:rsidRPr="00AD4392" w:rsidRDefault="000A3A06" w:rsidP="000A3A06">
            <w:pPr>
              <w:pStyle w:val="ListParagraph"/>
              <w:shd w:val="clear" w:color="auto" w:fill="FFFFFF" w:themeFill="background1"/>
              <w:rPr>
                <w:rFonts w:ascii="Arial" w:eastAsia="Arial" w:hAnsi="Arial" w:cs="Arial"/>
                <w:sz w:val="22"/>
                <w:szCs w:val="22"/>
              </w:rPr>
            </w:pPr>
          </w:p>
          <w:p w14:paraId="683D706D" w14:textId="451D5548" w:rsidR="000A3A06" w:rsidRPr="00317FC2" w:rsidRDefault="00B451DA" w:rsidP="009D2FCF">
            <w:pPr>
              <w:pStyle w:val="ListParagraph"/>
              <w:numPr>
                <w:ilvl w:val="0"/>
                <w:numId w:val="28"/>
              </w:numPr>
              <w:rPr>
                <w:rFonts w:ascii="Arial" w:hAnsi="Arial" w:cs="Arial"/>
                <w:sz w:val="22"/>
                <w:szCs w:val="22"/>
              </w:rPr>
            </w:pPr>
            <w:r>
              <w:rPr>
                <w:rFonts w:ascii="Arial" w:hAnsi="Arial" w:cs="Arial"/>
                <w:color w:val="000000"/>
                <w:sz w:val="22"/>
                <w:szCs w:val="22"/>
              </w:rPr>
              <w:t>Experience</w:t>
            </w:r>
            <w:r w:rsidR="000A3A06" w:rsidRPr="00AD4392">
              <w:rPr>
                <w:rFonts w:ascii="Arial" w:hAnsi="Arial" w:cs="Arial"/>
                <w:color w:val="000000"/>
                <w:sz w:val="22"/>
                <w:szCs w:val="22"/>
              </w:rPr>
              <w:t xml:space="preserve"> in knowledge exchange and public engagement</w:t>
            </w:r>
          </w:p>
          <w:p w14:paraId="4C92F2FF" w14:textId="77777777" w:rsidR="00317FC2" w:rsidRPr="00317FC2" w:rsidRDefault="00317FC2" w:rsidP="00317FC2">
            <w:pPr>
              <w:pStyle w:val="ListParagraph"/>
              <w:rPr>
                <w:rFonts w:ascii="Arial" w:hAnsi="Arial" w:cs="Arial"/>
                <w:sz w:val="22"/>
                <w:szCs w:val="22"/>
              </w:rPr>
            </w:pPr>
          </w:p>
          <w:p w14:paraId="115D8A65" w14:textId="37471FF9" w:rsidR="00317FC2" w:rsidRDefault="00317FC2" w:rsidP="009D2FCF">
            <w:pPr>
              <w:pStyle w:val="ListParagraph"/>
              <w:numPr>
                <w:ilvl w:val="0"/>
                <w:numId w:val="28"/>
              </w:numPr>
              <w:shd w:val="clear" w:color="auto" w:fill="FFFFFF" w:themeFill="background1"/>
              <w:rPr>
                <w:rFonts w:ascii="Arial" w:eastAsia="Arial" w:hAnsi="Arial" w:cs="Arial"/>
              </w:rPr>
            </w:pPr>
            <w:r>
              <w:rPr>
                <w:rFonts w:ascii="Arial" w:hAnsi="Arial" w:cs="Arial"/>
                <w:sz w:val="22"/>
                <w:szCs w:val="22"/>
              </w:rPr>
              <w:t xml:space="preserve">Conducting desk-based research across different disciplines </w:t>
            </w:r>
          </w:p>
          <w:p w14:paraId="1C9A456C" w14:textId="77777777" w:rsidR="00317FC2" w:rsidRPr="00317FC2" w:rsidRDefault="00317FC2" w:rsidP="00317FC2">
            <w:pPr>
              <w:pStyle w:val="ListParagraph"/>
              <w:rPr>
                <w:rFonts w:ascii="Arial" w:eastAsia="Arial" w:hAnsi="Arial" w:cs="Arial"/>
              </w:rPr>
            </w:pPr>
          </w:p>
          <w:p w14:paraId="19291F58" w14:textId="3EA271DE" w:rsidR="009A2611" w:rsidRPr="005747B5" w:rsidRDefault="00317FC2" w:rsidP="009D2FCF">
            <w:pPr>
              <w:numPr>
                <w:ilvl w:val="0"/>
                <w:numId w:val="28"/>
              </w:numPr>
              <w:shd w:val="clear" w:color="auto" w:fill="FFFFFF" w:themeFill="background1"/>
              <w:rPr>
                <w:rFonts w:ascii="Arial" w:eastAsia="Arial" w:hAnsi="Arial" w:cs="Arial"/>
              </w:rPr>
            </w:pPr>
            <w:r w:rsidRPr="00340ECF">
              <w:rPr>
                <w:rFonts w:ascii="Arial" w:hAnsi="Arial" w:cs="Arial"/>
                <w:sz w:val="22"/>
                <w:szCs w:val="22"/>
              </w:rPr>
              <w:t xml:space="preserve">Knowledge of the </w:t>
            </w:r>
            <w:r w:rsidR="009D36FE" w:rsidRPr="009D36FE">
              <w:rPr>
                <w:rFonts w:ascii="Arial" w:hAnsi="Arial" w:cs="Arial"/>
                <w:sz w:val="22"/>
                <w:szCs w:val="22"/>
              </w:rPr>
              <w:t>management and organizational</w:t>
            </w:r>
          </w:p>
          <w:p w14:paraId="59A42B77" w14:textId="77777777" w:rsidR="009A2611" w:rsidRDefault="009A2611" w:rsidP="005747B5">
            <w:pPr>
              <w:pStyle w:val="ListParagraph"/>
              <w:rPr>
                <w:rFonts w:ascii="Arial" w:hAnsi="Arial" w:cs="Arial"/>
                <w:sz w:val="22"/>
                <w:szCs w:val="22"/>
              </w:rPr>
            </w:pPr>
          </w:p>
          <w:p w14:paraId="3CBC3DC3" w14:textId="5B63A7CC" w:rsidR="00317FC2" w:rsidRPr="005A4CA5" w:rsidRDefault="00317FC2" w:rsidP="005747B5">
            <w:pPr>
              <w:shd w:val="clear" w:color="auto" w:fill="FFFFFF" w:themeFill="background1"/>
              <w:ind w:left="720"/>
              <w:rPr>
                <w:rFonts w:ascii="Arial" w:eastAsia="Arial" w:hAnsi="Arial" w:cs="Arial"/>
              </w:rPr>
            </w:pPr>
            <w:r w:rsidRPr="00340ECF">
              <w:rPr>
                <w:rFonts w:ascii="Arial" w:hAnsi="Arial" w:cs="Arial"/>
                <w:sz w:val="22"/>
                <w:szCs w:val="22"/>
              </w:rPr>
              <w:t>issues arising from AI and autonomous systems</w:t>
            </w:r>
          </w:p>
          <w:p w14:paraId="50909607" w14:textId="77777777" w:rsidR="00AD4392" w:rsidRPr="00AD4392" w:rsidRDefault="00AD4392" w:rsidP="00AD4392">
            <w:pPr>
              <w:pStyle w:val="ListParagraph"/>
              <w:rPr>
                <w:rFonts w:ascii="Arial" w:hAnsi="Arial" w:cs="Arial"/>
                <w:sz w:val="22"/>
                <w:szCs w:val="22"/>
              </w:rPr>
            </w:pPr>
          </w:p>
          <w:p w14:paraId="6D5BCBFE" w14:textId="761BDF1F" w:rsidR="00AD4392" w:rsidRDefault="00AD4392" w:rsidP="009D2FCF">
            <w:pPr>
              <w:numPr>
                <w:ilvl w:val="0"/>
                <w:numId w:val="28"/>
              </w:numPr>
              <w:rPr>
                <w:rFonts w:ascii="Arial" w:hAnsi="Arial" w:cs="Arial"/>
                <w:sz w:val="22"/>
                <w:szCs w:val="22"/>
              </w:rPr>
            </w:pPr>
            <w:r>
              <w:rPr>
                <w:rFonts w:ascii="Arial" w:hAnsi="Arial" w:cs="Arial"/>
                <w:sz w:val="22"/>
                <w:szCs w:val="22"/>
              </w:rPr>
              <w:t>Experience of interdisciplinary collaboration in terms of research analysis, writing and/or other academic engagement.</w:t>
            </w:r>
          </w:p>
          <w:p w14:paraId="27EFD52E" w14:textId="6BF968B5" w:rsidR="006638E1" w:rsidRPr="001F4C47" w:rsidRDefault="006638E1" w:rsidP="001F4C47">
            <w:pPr>
              <w:shd w:val="clear" w:color="auto" w:fill="FFFFFF" w:themeFill="background1"/>
              <w:rPr>
                <w:rFonts w:ascii="Arial" w:eastAsia="Arial" w:hAnsi="Arial" w:cs="Arial"/>
                <w:b/>
                <w:sz w:val="22"/>
                <w:szCs w:val="22"/>
              </w:rPr>
            </w:pPr>
          </w:p>
        </w:tc>
      </w:tr>
    </w:tbl>
    <w:p w14:paraId="070FBBD4" w14:textId="77777777" w:rsidR="006638E1" w:rsidRPr="00AD4392" w:rsidRDefault="006638E1" w:rsidP="356BC62B">
      <w:pPr>
        <w:shd w:val="clear" w:color="auto" w:fill="FFFFFF" w:themeFill="background1"/>
        <w:rPr>
          <w:rFonts w:ascii="Arial" w:eastAsia="Arial" w:hAnsi="Arial" w:cs="Arial"/>
          <w:b/>
          <w:sz w:val="22"/>
          <w:szCs w:val="22"/>
        </w:rPr>
      </w:pPr>
      <w:r w:rsidRPr="00AD4392">
        <w:rPr>
          <w:rFonts w:ascii="Arial" w:hAnsi="Arial" w:cs="Arial"/>
          <w:b/>
          <w:sz w:val="22"/>
          <w:szCs w:val="22"/>
        </w:rPr>
        <w:lastRenderedPageBreak/>
        <w:tab/>
      </w:r>
      <w:r w:rsidRPr="00AD4392">
        <w:rPr>
          <w:rFonts w:ascii="Arial" w:hAnsi="Arial" w:cs="Arial"/>
          <w:b/>
          <w:sz w:val="22"/>
          <w:szCs w:val="22"/>
        </w:rPr>
        <w:tab/>
      </w:r>
    </w:p>
    <w:p w14:paraId="01A559EF" w14:textId="77777777" w:rsidR="00AD172A" w:rsidRPr="00AD4392" w:rsidRDefault="00AD172A" w:rsidP="356BC62B">
      <w:pPr>
        <w:shd w:val="clear" w:color="auto" w:fill="FFFFFF" w:themeFill="background1"/>
        <w:rPr>
          <w:rFonts w:ascii="Arial" w:eastAsia="Arial" w:hAnsi="Arial" w:cs="Arial"/>
          <w:b/>
          <w:sz w:val="22"/>
          <w:szCs w:val="22"/>
        </w:rPr>
      </w:pPr>
    </w:p>
    <w:p w14:paraId="3F77D5DB" w14:textId="77777777" w:rsidR="00034E9D" w:rsidRPr="00AD4392" w:rsidRDefault="00034E9D" w:rsidP="008161C8">
      <w:pPr>
        <w:shd w:val="clear" w:color="auto" w:fill="D9D9D9" w:themeFill="background1" w:themeFillShade="D9"/>
        <w:rPr>
          <w:rFonts w:ascii="Arial" w:eastAsia="Arial" w:hAnsi="Arial" w:cs="Arial"/>
          <w:b/>
          <w:sz w:val="28"/>
          <w:szCs w:val="28"/>
        </w:rPr>
      </w:pPr>
      <w:r w:rsidRPr="00AD4392">
        <w:rPr>
          <w:rFonts w:ascii="Arial" w:eastAsia="Arial" w:hAnsi="Arial" w:cs="Arial"/>
          <w:b/>
          <w:sz w:val="28"/>
          <w:szCs w:val="28"/>
        </w:rPr>
        <w:t>Dimensions</w:t>
      </w:r>
    </w:p>
    <w:p w14:paraId="55C104FD" w14:textId="638FDA9A" w:rsidR="00CD303B" w:rsidRPr="00AD4392" w:rsidRDefault="00A457C6" w:rsidP="00654253">
      <w:pPr>
        <w:spacing w:before="240" w:after="240"/>
        <w:rPr>
          <w:rFonts w:ascii="Arial" w:eastAsia="Arial" w:hAnsi="Arial" w:cs="Arial"/>
          <w:b/>
          <w:sz w:val="28"/>
          <w:szCs w:val="28"/>
        </w:rPr>
      </w:pPr>
      <w:r w:rsidRPr="00AD4392">
        <w:rPr>
          <w:rFonts w:ascii="Arial" w:hAnsi="Arial" w:cs="Arial"/>
          <w:color w:val="000000"/>
          <w:sz w:val="22"/>
          <w:szCs w:val="22"/>
          <w:lang w:eastAsia="en-GB"/>
        </w:rPr>
        <w:t xml:space="preserve">The </w:t>
      </w:r>
      <w:r w:rsidRPr="00AD4392">
        <w:rPr>
          <w:rFonts w:ascii="Arial" w:hAnsi="Arial" w:cs="Arial"/>
          <w:sz w:val="22"/>
          <w:szCs w:val="22"/>
          <w:lang w:eastAsia="en-GB"/>
        </w:rPr>
        <w:t>job</w:t>
      </w:r>
      <w:r w:rsidRPr="00AD4392">
        <w:rPr>
          <w:rFonts w:ascii="Arial" w:hAnsi="Arial" w:cs="Arial"/>
          <w:color w:val="000000"/>
          <w:sz w:val="22"/>
          <w:szCs w:val="22"/>
          <w:lang w:eastAsia="en-GB"/>
        </w:rPr>
        <w:t xml:space="preserve"> does not involve direct line management of staff, but the job holder will be expected to liaise with academic and administrative staff across the </w:t>
      </w:r>
      <w:r w:rsidR="00B4578E" w:rsidRPr="00B4578E">
        <w:rPr>
          <w:rFonts w:ascii="Arial" w:hAnsi="Arial" w:cs="Arial"/>
          <w:color w:val="000000"/>
          <w:sz w:val="22"/>
          <w:szCs w:val="22"/>
          <w:lang w:eastAsia="en-GB"/>
        </w:rPr>
        <w:t>CMI/Usher Institute and beyond.</w:t>
      </w:r>
    </w:p>
    <w:p w14:paraId="68E947EE" w14:textId="77777777" w:rsidR="00CD303B" w:rsidRPr="00AD4392" w:rsidRDefault="00CD303B" w:rsidP="008161C8">
      <w:pPr>
        <w:shd w:val="clear" w:color="auto" w:fill="D9D9D9" w:themeFill="background1" w:themeFillShade="D9"/>
        <w:rPr>
          <w:rFonts w:ascii="Arial" w:eastAsia="Arial" w:hAnsi="Arial" w:cs="Arial"/>
          <w:b/>
          <w:sz w:val="28"/>
          <w:szCs w:val="28"/>
        </w:rPr>
      </w:pPr>
      <w:r w:rsidRPr="00AD4392">
        <w:rPr>
          <w:rFonts w:ascii="Arial" w:eastAsia="Arial" w:hAnsi="Arial" w:cs="Arial"/>
          <w:b/>
          <w:sz w:val="28"/>
          <w:szCs w:val="28"/>
        </w:rPr>
        <w:t>Additional Information</w:t>
      </w:r>
    </w:p>
    <w:p w14:paraId="7CFB89BA" w14:textId="77777777" w:rsidR="00E66344" w:rsidRDefault="00E66344" w:rsidP="00E66344">
      <w:pPr>
        <w:rPr>
          <w:rFonts w:ascii="Arial" w:hAnsi="Arial" w:cs="Arial"/>
          <w:color w:val="000000"/>
          <w:sz w:val="22"/>
          <w:szCs w:val="22"/>
          <w:lang w:eastAsia="en-GB"/>
        </w:rPr>
      </w:pPr>
    </w:p>
    <w:p w14:paraId="1E26B611" w14:textId="0D595CDE" w:rsidR="00B4578E" w:rsidRDefault="0061054C" w:rsidP="00E66344">
      <w:pPr>
        <w:rPr>
          <w:rFonts w:ascii="Arial" w:eastAsia="Arial" w:hAnsi="Arial" w:cs="Arial"/>
          <w:sz w:val="22"/>
          <w:szCs w:val="22"/>
        </w:rPr>
      </w:pPr>
      <w:r w:rsidRPr="0061054C">
        <w:rPr>
          <w:rFonts w:ascii="Arial" w:eastAsia="Arial" w:hAnsi="Arial" w:cs="Arial"/>
          <w:sz w:val="22"/>
          <w:szCs w:val="22"/>
        </w:rPr>
        <w:t xml:space="preserve">Decision-support Artificial intelligence (AI) systems are being deployed into healthcare which are aimed at interpreting patient scans rapidly and accurately therefore reportedly reducing the critical time disease onset and treatment. There is, however, an ‘AI chasm’ between the performance and effects of AI in laboratory and the clinical setting. This means that we do not understand the real-world impacts of AI on clinicians (e.g., their tasks, roles, skills, expertise) and the healthcare system (e.g., diagnostic workflows, care delivery pathways). The project will systematically assess the deployment of decision support AI systems across Scotland over two years with the aim to: 1- accurately map how AI shapes diagnostic practices and care delivery pathways. 2- highlight gaps and suggest remedies to improve both clinical work performance (e.g., knowledge/skills/roles augmentation, task/decision automation) and healthcare system effectiveness (e.g., clinical teamwork coordination, imaging pathways reconfiguration and optimisation). 3- construct a comprehensive, real-world AI deployment framework which addresses its technological, </w:t>
      </w:r>
      <w:proofErr w:type="gramStart"/>
      <w:r w:rsidRPr="0061054C">
        <w:rPr>
          <w:rFonts w:ascii="Arial" w:eastAsia="Arial" w:hAnsi="Arial" w:cs="Arial"/>
          <w:sz w:val="22"/>
          <w:szCs w:val="22"/>
        </w:rPr>
        <w:t>social</w:t>
      </w:r>
      <w:proofErr w:type="gramEnd"/>
      <w:r w:rsidRPr="0061054C">
        <w:rPr>
          <w:rFonts w:ascii="Arial" w:eastAsia="Arial" w:hAnsi="Arial" w:cs="Arial"/>
          <w:sz w:val="22"/>
          <w:szCs w:val="22"/>
        </w:rPr>
        <w:t xml:space="preserve"> and organisational impacts and which can be used by practitioners and policy makers to inform all future AI-driven healthcare implementations in Scotland and beyond.</w:t>
      </w:r>
    </w:p>
    <w:p w14:paraId="384C7522" w14:textId="77777777" w:rsidR="0061054C" w:rsidRPr="00E002D2" w:rsidRDefault="0061054C" w:rsidP="00E66344">
      <w:pPr>
        <w:rPr>
          <w:rFonts w:ascii="Arial" w:eastAsia="Arial" w:hAnsi="Arial" w:cs="Arial"/>
          <w:sz w:val="22"/>
          <w:szCs w:val="22"/>
        </w:rPr>
      </w:pPr>
    </w:p>
    <w:p w14:paraId="3B250B86" w14:textId="0CFE283E" w:rsidR="00E66344" w:rsidRPr="00A51705" w:rsidRDefault="00E66344" w:rsidP="00E66344">
      <w:pPr>
        <w:rPr>
          <w:rFonts w:ascii="Arial" w:eastAsia="Arial" w:hAnsi="Arial" w:cs="Arial"/>
          <w:sz w:val="22"/>
          <w:szCs w:val="22"/>
        </w:rPr>
      </w:pPr>
      <w:r w:rsidRPr="00A51705">
        <w:rPr>
          <w:rFonts w:ascii="Arial" w:hAnsi="Arial" w:cs="Arial"/>
          <w:bCs w:val="0"/>
          <w:color w:val="201F1E"/>
          <w:sz w:val="22"/>
          <w:szCs w:val="22"/>
          <w:shd w:val="clear" w:color="auto" w:fill="FFFFFF"/>
          <w:lang w:eastAsia="en-GB"/>
        </w:rPr>
        <w:t>To explore these</w:t>
      </w:r>
      <w:r>
        <w:rPr>
          <w:rFonts w:ascii="Arial" w:hAnsi="Arial" w:cs="Arial"/>
          <w:bCs w:val="0"/>
          <w:color w:val="201F1E"/>
          <w:sz w:val="22"/>
          <w:szCs w:val="22"/>
          <w:shd w:val="clear" w:color="auto" w:fill="FFFFFF"/>
          <w:lang w:eastAsia="en-GB"/>
        </w:rPr>
        <w:t xml:space="preserve"> and similar</w:t>
      </w:r>
      <w:r w:rsidRPr="00A51705">
        <w:rPr>
          <w:rFonts w:ascii="Arial" w:hAnsi="Arial" w:cs="Arial"/>
          <w:bCs w:val="0"/>
          <w:color w:val="201F1E"/>
          <w:sz w:val="22"/>
          <w:szCs w:val="22"/>
          <w:shd w:val="clear" w:color="auto" w:fill="FFFFFF"/>
          <w:lang w:eastAsia="en-GB"/>
        </w:rPr>
        <w:t xml:space="preserve"> issues, the post-holder will lead on the qualitative research component of this project. </w:t>
      </w:r>
      <w:r w:rsidR="000D0E52" w:rsidRPr="000D0E52">
        <w:rPr>
          <w:rFonts w:ascii="Arial" w:hAnsi="Arial" w:cs="Arial"/>
          <w:bCs w:val="0"/>
          <w:color w:val="201F1E"/>
          <w:sz w:val="22"/>
          <w:szCs w:val="22"/>
          <w:shd w:val="clear" w:color="auto" w:fill="FFFFFF"/>
          <w:lang w:eastAsia="en-GB"/>
        </w:rPr>
        <w:t>They will conduct in depth ethnographic observations of AI adoption and use at major Scottish hospitals, complemented by a series of stakeholder interviews to map the consequences of AI implementation on healthcare practitioners and practices. They will also gather additional data by organising focus groups, workshops and performing desk-based literature reviews. The post-holder will synthesise these findings and work with PI D’Adderio to perform data analysis and synthesis, leading to the production of new theory. They will additionally contribute to the presentation and writing of research outputs. Please note that experience in qualitative is essential for this post</w:t>
      </w:r>
      <w:r w:rsidR="00752064">
        <w:rPr>
          <w:rFonts w:ascii="Arial" w:hAnsi="Arial" w:cs="Arial"/>
          <w:bCs w:val="0"/>
          <w:color w:val="201F1E"/>
          <w:sz w:val="22"/>
          <w:szCs w:val="22"/>
          <w:shd w:val="clear" w:color="auto" w:fill="FFFFFF"/>
          <w:lang w:eastAsia="en-GB"/>
        </w:rPr>
        <w:t>,</w:t>
      </w:r>
      <w:r w:rsidR="000D0E52" w:rsidRPr="000D0E52">
        <w:rPr>
          <w:rFonts w:ascii="Arial" w:hAnsi="Arial" w:cs="Arial"/>
          <w:bCs w:val="0"/>
          <w:color w:val="201F1E"/>
          <w:sz w:val="22"/>
          <w:szCs w:val="22"/>
          <w:shd w:val="clear" w:color="auto" w:fill="FFFFFF"/>
          <w:lang w:eastAsia="en-GB"/>
        </w:rPr>
        <w:t xml:space="preserve"> </w:t>
      </w:r>
      <w:r w:rsidR="00752064">
        <w:rPr>
          <w:rFonts w:ascii="Arial" w:hAnsi="Arial" w:cs="Arial"/>
          <w:bCs w:val="0"/>
          <w:color w:val="201F1E"/>
          <w:sz w:val="22"/>
          <w:szCs w:val="22"/>
          <w:shd w:val="clear" w:color="auto" w:fill="FFFFFF"/>
          <w:lang w:eastAsia="en-GB"/>
        </w:rPr>
        <w:t>w</w:t>
      </w:r>
      <w:r w:rsidR="000D0E52" w:rsidRPr="000D0E52">
        <w:rPr>
          <w:rFonts w:ascii="Arial" w:hAnsi="Arial" w:cs="Arial"/>
          <w:bCs w:val="0"/>
          <w:color w:val="201F1E"/>
          <w:sz w:val="22"/>
          <w:szCs w:val="22"/>
          <w:shd w:val="clear" w:color="auto" w:fill="FFFFFF"/>
          <w:lang w:eastAsia="en-GB"/>
        </w:rPr>
        <w:t xml:space="preserve">hilst familiarity with healthcare or AI and related technologies </w:t>
      </w:r>
      <w:r w:rsidR="00752064">
        <w:rPr>
          <w:rFonts w:ascii="Arial" w:hAnsi="Arial" w:cs="Arial"/>
          <w:bCs w:val="0"/>
          <w:color w:val="201F1E"/>
          <w:sz w:val="22"/>
          <w:szCs w:val="22"/>
          <w:shd w:val="clear" w:color="auto" w:fill="FFFFFF"/>
          <w:lang w:eastAsia="en-GB"/>
        </w:rPr>
        <w:t>would be</w:t>
      </w:r>
      <w:r w:rsidR="000D0E52" w:rsidRPr="000D0E52">
        <w:rPr>
          <w:rFonts w:ascii="Arial" w:hAnsi="Arial" w:cs="Arial"/>
          <w:bCs w:val="0"/>
          <w:color w:val="201F1E"/>
          <w:sz w:val="22"/>
          <w:szCs w:val="22"/>
          <w:shd w:val="clear" w:color="auto" w:fill="FFFFFF"/>
          <w:lang w:eastAsia="en-GB"/>
        </w:rPr>
        <w:t xml:space="preserve"> preferred, but not essential.</w:t>
      </w:r>
    </w:p>
    <w:p w14:paraId="1737F850" w14:textId="77777777" w:rsidR="00E66344" w:rsidRPr="00A51705" w:rsidRDefault="00E66344" w:rsidP="00E66344">
      <w:pPr>
        <w:rPr>
          <w:rFonts w:ascii="Arial" w:hAnsi="Arial" w:cs="Arial"/>
          <w:bCs w:val="0"/>
          <w:color w:val="201F1E"/>
          <w:sz w:val="22"/>
          <w:szCs w:val="22"/>
          <w:shd w:val="clear" w:color="auto" w:fill="FFFFFF"/>
          <w:lang w:eastAsia="en-GB"/>
        </w:rPr>
      </w:pPr>
    </w:p>
    <w:p w14:paraId="4C23F93E" w14:textId="7F27A020" w:rsidR="00E66344" w:rsidRPr="00AD4392" w:rsidRDefault="00E66344" w:rsidP="00E66344">
      <w:pPr>
        <w:rPr>
          <w:rFonts w:ascii="Arial" w:eastAsia="Arial" w:hAnsi="Arial" w:cs="Arial"/>
          <w:bCs w:val="0"/>
          <w:sz w:val="22"/>
          <w:szCs w:val="22"/>
        </w:rPr>
      </w:pPr>
      <w:r w:rsidRPr="00A51705">
        <w:rPr>
          <w:rFonts w:ascii="Arial" w:hAnsi="Arial" w:cs="Arial"/>
          <w:bCs w:val="0"/>
          <w:color w:val="201F1E"/>
          <w:sz w:val="22"/>
          <w:szCs w:val="22"/>
          <w:shd w:val="clear" w:color="auto" w:fill="FFFFFF"/>
          <w:lang w:eastAsia="en-GB"/>
        </w:rPr>
        <w:lastRenderedPageBreak/>
        <w:t>The</w:t>
      </w:r>
      <w:r>
        <w:rPr>
          <w:rFonts w:ascii="Arial" w:hAnsi="Arial" w:cs="Arial"/>
          <w:bCs w:val="0"/>
          <w:color w:val="201F1E"/>
          <w:sz w:val="22"/>
          <w:szCs w:val="22"/>
          <w:shd w:val="clear" w:color="auto" w:fill="FFFFFF"/>
          <w:lang w:eastAsia="en-GB"/>
        </w:rPr>
        <w:t xml:space="preserve"> qualitative research</w:t>
      </w:r>
      <w:r w:rsidRPr="00A51705">
        <w:rPr>
          <w:rFonts w:ascii="Arial" w:hAnsi="Arial" w:cs="Arial"/>
          <w:bCs w:val="0"/>
          <w:color w:val="201F1E"/>
          <w:sz w:val="22"/>
          <w:szCs w:val="22"/>
          <w:shd w:val="clear" w:color="auto" w:fill="FFFFFF"/>
          <w:lang w:eastAsia="en-GB"/>
        </w:rPr>
        <w:t xml:space="preserve"> findings will inform policy and legislative proposals, but </w:t>
      </w:r>
      <w:r>
        <w:rPr>
          <w:rFonts w:ascii="Arial" w:hAnsi="Arial" w:cs="Arial"/>
          <w:bCs w:val="0"/>
          <w:color w:val="201F1E"/>
          <w:sz w:val="22"/>
          <w:szCs w:val="22"/>
          <w:shd w:val="clear" w:color="auto" w:fill="FFFFFF"/>
          <w:lang w:eastAsia="en-GB"/>
        </w:rPr>
        <w:t xml:space="preserve">they will </w:t>
      </w:r>
      <w:r w:rsidRPr="00A51705">
        <w:rPr>
          <w:rFonts w:ascii="Arial" w:hAnsi="Arial" w:cs="Arial"/>
          <w:bCs w:val="0"/>
          <w:color w:val="201F1E"/>
          <w:sz w:val="22"/>
          <w:szCs w:val="22"/>
          <w:shd w:val="clear" w:color="auto" w:fill="FFFFFF"/>
          <w:lang w:eastAsia="en-GB"/>
        </w:rPr>
        <w:t xml:space="preserve">also </w:t>
      </w:r>
      <w:r>
        <w:rPr>
          <w:rFonts w:ascii="Arial" w:hAnsi="Arial" w:cs="Arial"/>
          <w:bCs w:val="0"/>
          <w:color w:val="201F1E"/>
          <w:sz w:val="22"/>
          <w:szCs w:val="22"/>
          <w:shd w:val="clear" w:color="auto" w:fill="FFFFFF"/>
          <w:lang w:eastAsia="en-GB"/>
        </w:rPr>
        <w:t xml:space="preserve">crucially </w:t>
      </w:r>
      <w:r w:rsidRPr="00A51705">
        <w:rPr>
          <w:rFonts w:ascii="Arial" w:hAnsi="Arial" w:cs="Arial"/>
          <w:bCs w:val="0"/>
          <w:color w:val="201F1E"/>
          <w:sz w:val="22"/>
          <w:szCs w:val="22"/>
          <w:shd w:val="clear" w:color="auto" w:fill="FFFFFF"/>
          <w:lang w:eastAsia="en-GB"/>
        </w:rPr>
        <w:t xml:space="preserve">serve as an input for the </w:t>
      </w:r>
      <w:r>
        <w:rPr>
          <w:rFonts w:ascii="Arial" w:hAnsi="Arial" w:cs="Arial"/>
          <w:bCs w:val="0"/>
          <w:color w:val="201F1E"/>
          <w:sz w:val="22"/>
          <w:szCs w:val="22"/>
          <w:shd w:val="clear" w:color="auto" w:fill="FFFFFF"/>
          <w:lang w:eastAsia="en-GB"/>
        </w:rPr>
        <w:t xml:space="preserve">other workstreams of the project, For example, the findings will be key for the </w:t>
      </w:r>
      <w:r w:rsidRPr="00A51705">
        <w:rPr>
          <w:rFonts w:ascii="Arial" w:hAnsi="Arial" w:cs="Arial"/>
          <w:bCs w:val="0"/>
          <w:color w:val="201F1E"/>
          <w:sz w:val="22"/>
          <w:szCs w:val="22"/>
          <w:shd w:val="clear" w:color="auto" w:fill="FFFFFF"/>
          <w:lang w:eastAsia="en-GB"/>
        </w:rPr>
        <w:t xml:space="preserve">development of </w:t>
      </w:r>
      <w:r>
        <w:rPr>
          <w:rFonts w:ascii="Arial" w:hAnsi="Arial" w:cs="Arial"/>
          <w:bCs w:val="0"/>
          <w:color w:val="201F1E"/>
          <w:sz w:val="22"/>
          <w:szCs w:val="22"/>
          <w:shd w:val="clear" w:color="auto" w:fill="FFFFFF"/>
          <w:lang w:eastAsia="en-GB"/>
        </w:rPr>
        <w:t xml:space="preserve">a </w:t>
      </w:r>
      <w:r w:rsidRPr="00A51705">
        <w:rPr>
          <w:rFonts w:ascii="Arial" w:hAnsi="Arial" w:cs="Arial"/>
          <w:bCs w:val="0"/>
          <w:color w:val="201F1E"/>
          <w:sz w:val="22"/>
          <w:szCs w:val="22"/>
          <w:shd w:val="clear" w:color="auto" w:fill="FFFFFF"/>
          <w:lang w:eastAsia="en-GB"/>
        </w:rPr>
        <w:t xml:space="preserve">theoretical framework synthesizing </w:t>
      </w:r>
      <w:r w:rsidR="007F3852">
        <w:rPr>
          <w:rFonts w:ascii="Arial" w:hAnsi="Arial" w:cs="Arial"/>
          <w:bCs w:val="0"/>
          <w:color w:val="201F1E"/>
          <w:sz w:val="22"/>
          <w:szCs w:val="22"/>
          <w:shd w:val="clear" w:color="auto" w:fill="FFFFFF"/>
          <w:lang w:eastAsia="en-GB"/>
        </w:rPr>
        <w:t>the</w:t>
      </w:r>
      <w:r w:rsidRPr="00A51705">
        <w:rPr>
          <w:rFonts w:ascii="Arial" w:hAnsi="Arial" w:cs="Arial"/>
          <w:bCs w:val="0"/>
          <w:color w:val="201F1E"/>
          <w:sz w:val="22"/>
          <w:szCs w:val="22"/>
          <w:shd w:val="clear" w:color="auto" w:fill="FFFFFF"/>
          <w:lang w:eastAsia="en-GB"/>
        </w:rPr>
        <w:t xml:space="preserve"> </w:t>
      </w:r>
      <w:r w:rsidR="00066F4B" w:rsidRPr="00066F4B">
        <w:rPr>
          <w:rFonts w:ascii="Arial" w:hAnsi="Arial" w:cs="Arial"/>
          <w:bCs w:val="0"/>
          <w:color w:val="201F1E"/>
          <w:sz w:val="22"/>
          <w:szCs w:val="22"/>
          <w:shd w:val="clear" w:color="auto" w:fill="FFFFFF"/>
          <w:lang w:eastAsia="en-GB"/>
        </w:rPr>
        <w:t xml:space="preserve">effects of AI on people and practices. </w:t>
      </w:r>
      <w:r>
        <w:rPr>
          <w:rFonts w:ascii="Arial" w:eastAsia="Arial" w:hAnsi="Arial" w:cs="Arial"/>
          <w:sz w:val="22"/>
          <w:szCs w:val="22"/>
        </w:rPr>
        <w:t>As a team, o</w:t>
      </w:r>
      <w:r w:rsidRPr="005A6C5F">
        <w:rPr>
          <w:rFonts w:ascii="Arial" w:eastAsia="Arial" w:hAnsi="Arial" w:cs="Arial"/>
          <w:sz w:val="22"/>
          <w:szCs w:val="22"/>
        </w:rPr>
        <w:t>ur research outputs and activities will produce a mix of academic, industry and public-facing resources for designing, deploying and governing</w:t>
      </w:r>
      <w:r w:rsidR="00625765">
        <w:rPr>
          <w:rFonts w:ascii="Arial" w:eastAsia="Arial" w:hAnsi="Arial" w:cs="Arial"/>
          <w:sz w:val="22"/>
          <w:szCs w:val="22"/>
        </w:rPr>
        <w:t xml:space="preserve"> </w:t>
      </w:r>
      <w:r w:rsidR="003E68FF" w:rsidRPr="003E68FF">
        <w:rPr>
          <w:rFonts w:ascii="Arial" w:eastAsia="Arial" w:hAnsi="Arial" w:cs="Arial"/>
          <w:sz w:val="22"/>
          <w:szCs w:val="22"/>
        </w:rPr>
        <w:t>effective and responsible AI systems</w:t>
      </w:r>
      <w:r w:rsidRPr="005A6C5F">
        <w:rPr>
          <w:rFonts w:ascii="Arial" w:eastAsia="Arial" w:hAnsi="Arial" w:cs="Arial"/>
          <w:sz w:val="22"/>
          <w:szCs w:val="22"/>
        </w:rPr>
        <w:t xml:space="preserve">. </w:t>
      </w:r>
    </w:p>
    <w:p w14:paraId="1B1D9FF5" w14:textId="77777777" w:rsidR="00E66344" w:rsidRPr="00AD4392" w:rsidRDefault="00E66344" w:rsidP="00E66344">
      <w:pPr>
        <w:rPr>
          <w:rFonts w:ascii="Arial" w:eastAsia="Arial" w:hAnsi="Arial" w:cs="Arial"/>
          <w:sz w:val="22"/>
          <w:szCs w:val="22"/>
        </w:rPr>
      </w:pPr>
    </w:p>
    <w:p w14:paraId="5A8E4B13" w14:textId="77777777" w:rsidR="00E66344" w:rsidRPr="00AD4392" w:rsidRDefault="00E66344" w:rsidP="00E66344">
      <w:pPr>
        <w:rPr>
          <w:rFonts w:ascii="Arial" w:eastAsia="Arial" w:hAnsi="Arial" w:cs="Arial"/>
          <w:sz w:val="22"/>
          <w:szCs w:val="22"/>
        </w:rPr>
      </w:pPr>
      <w:r>
        <w:rPr>
          <w:rFonts w:ascii="Arial" w:eastAsia="Arial" w:hAnsi="Arial" w:cs="Arial"/>
          <w:sz w:val="22"/>
          <w:szCs w:val="22"/>
        </w:rPr>
        <w:t>FURTHER DETAILS</w:t>
      </w:r>
      <w:r w:rsidRPr="00AD4392">
        <w:rPr>
          <w:rFonts w:ascii="Arial" w:eastAsia="Arial" w:hAnsi="Arial" w:cs="Arial"/>
          <w:sz w:val="22"/>
          <w:szCs w:val="22"/>
        </w:rPr>
        <w:t xml:space="preserve">: </w:t>
      </w:r>
    </w:p>
    <w:p w14:paraId="02C1A55E" w14:textId="08DD6FBE" w:rsidR="00317D89" w:rsidRPr="008421B3" w:rsidRDefault="00A46D73" w:rsidP="00AD4392">
      <w:pPr>
        <w:spacing w:before="240" w:after="240"/>
        <w:rPr>
          <w:rFonts w:ascii="Arial" w:hAnsi="Arial" w:cs="Arial"/>
          <w:color w:val="000000"/>
          <w:sz w:val="22"/>
          <w:szCs w:val="22"/>
          <w:lang w:eastAsia="en-GB"/>
        </w:rPr>
      </w:pPr>
      <w:r w:rsidRPr="00A46D73">
        <w:rPr>
          <w:rFonts w:ascii="Arial" w:eastAsia="Arial" w:hAnsi="Arial" w:cs="Arial"/>
          <w:sz w:val="22"/>
          <w:szCs w:val="22"/>
        </w:rPr>
        <w:t xml:space="preserve">The Edinburgh University’s Usher Institute will provide an ideal setting to undertake the proposed research as an academic innovation hub combining an established interdisciplinary research culture together with an unrivalled focus on AI and data-driven technologies for medicine and healthcare. The institute’s close links with the NHS will provide both support for fieldwork access across the 3 </w:t>
      </w:r>
      <w:r w:rsidR="006346E4">
        <w:rPr>
          <w:rFonts w:ascii="Arial" w:eastAsia="Arial" w:hAnsi="Arial" w:cs="Arial"/>
          <w:sz w:val="22"/>
          <w:szCs w:val="22"/>
        </w:rPr>
        <w:t>NHS</w:t>
      </w:r>
      <w:r w:rsidRPr="00A46D73">
        <w:rPr>
          <w:rFonts w:ascii="Arial" w:eastAsia="Arial" w:hAnsi="Arial" w:cs="Arial"/>
          <w:sz w:val="22"/>
          <w:szCs w:val="22"/>
        </w:rPr>
        <w:t xml:space="preserve"> hubs as well as for the development, validation and consolidation of project outcomes. The Centre for Medical Informatics (Edinburgh University’s </w:t>
      </w:r>
      <w:proofErr w:type="spellStart"/>
      <w:r w:rsidRPr="00A46D73">
        <w:rPr>
          <w:rFonts w:ascii="Arial" w:eastAsia="Arial" w:hAnsi="Arial" w:cs="Arial"/>
          <w:sz w:val="22"/>
          <w:szCs w:val="22"/>
        </w:rPr>
        <w:t>Bioquarter</w:t>
      </w:r>
      <w:proofErr w:type="spellEnd"/>
      <w:r w:rsidRPr="00A46D73">
        <w:rPr>
          <w:rFonts w:ascii="Arial" w:eastAsia="Arial" w:hAnsi="Arial" w:cs="Arial"/>
          <w:sz w:val="22"/>
          <w:szCs w:val="22"/>
        </w:rPr>
        <w:t>) hosts several leading AI-related medical and healthcare projects and will provide state-of-the-art research space for the researcher. CMI will also offer invaluable scientific and practical support for the project by drawing on solid collaborations both with colleagues focusing on algorithms/AI design and deployment and with those focusing on AI adoption and evaluation aspects. The Usher Institute is currently undergoing a significant expansion phase following the 1.3bn ‘City Region Deal’ award</w:t>
      </w:r>
      <w:r w:rsidR="002C5078">
        <w:rPr>
          <w:rFonts w:ascii="Arial" w:eastAsia="Arial" w:hAnsi="Arial" w:cs="Arial"/>
          <w:sz w:val="22"/>
          <w:szCs w:val="22"/>
        </w:rPr>
        <w:t xml:space="preserve">, </w:t>
      </w:r>
      <w:r w:rsidR="002C5078" w:rsidRPr="002C5078">
        <w:rPr>
          <w:rFonts w:ascii="Arial" w:eastAsia="Arial" w:hAnsi="Arial" w:cs="Arial"/>
          <w:sz w:val="22"/>
          <w:szCs w:val="22"/>
        </w:rPr>
        <w:t xml:space="preserve">including </w:t>
      </w:r>
      <w:r w:rsidR="002C5078">
        <w:rPr>
          <w:rFonts w:ascii="Arial" w:eastAsia="Arial" w:hAnsi="Arial" w:cs="Arial"/>
          <w:sz w:val="22"/>
          <w:szCs w:val="22"/>
        </w:rPr>
        <w:t xml:space="preserve">the creation of </w:t>
      </w:r>
      <w:r w:rsidR="002C5078" w:rsidRPr="002C5078">
        <w:rPr>
          <w:rFonts w:ascii="Arial" w:eastAsia="Arial" w:hAnsi="Arial" w:cs="Arial"/>
          <w:sz w:val="22"/>
          <w:szCs w:val="22"/>
        </w:rPr>
        <w:t>a brand new £94m building</w:t>
      </w:r>
      <w:r w:rsidRPr="00A46D73">
        <w:rPr>
          <w:rFonts w:ascii="Arial" w:eastAsia="Arial" w:hAnsi="Arial" w:cs="Arial"/>
          <w:sz w:val="22"/>
          <w:szCs w:val="22"/>
        </w:rPr>
        <w:t>. This will see the Usher become (together with Bayes and Edinburgh Futures Institutes with which it holds strong collaborations) one of the leading Data Driven/AI Innovation Hubs in Scotland, the UK and beyond. In addition, candidates will benefit from input on funding applications, publication development and academic portfolio development. They will also be joining a vibrant cohort of postdocs and doctoral students within Usher and will have access to training offered across the University of Edinburgh, including by the Institute for Academic Development.</w:t>
      </w:r>
    </w:p>
    <w:sectPr w:rsidR="00317D89" w:rsidRPr="008421B3" w:rsidSect="003C26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6B06" w14:textId="77777777" w:rsidR="00EE6FCE" w:rsidRDefault="00EE6FCE" w:rsidP="00524E7A">
      <w:r>
        <w:separator/>
      </w:r>
    </w:p>
  </w:endnote>
  <w:endnote w:type="continuationSeparator" w:id="0">
    <w:p w14:paraId="5FDFC473" w14:textId="77777777" w:rsidR="00EE6FCE" w:rsidRDefault="00EE6FCE" w:rsidP="005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ot;Calibri&quot;,sans-serif">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quot;Arial&quot;,sans-serif">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18403"/>
      <w:docPartObj>
        <w:docPartGallery w:val="Page Numbers (Bottom of Page)"/>
        <w:docPartUnique/>
      </w:docPartObj>
    </w:sdtPr>
    <w:sdtEndPr>
      <w:rPr>
        <w:rFonts w:asciiTheme="minorHAnsi" w:hAnsiTheme="minorHAnsi" w:cstheme="minorHAnsi"/>
        <w:noProof/>
        <w:sz w:val="20"/>
        <w:szCs w:val="20"/>
      </w:rPr>
    </w:sdtEndPr>
    <w:sdtContent>
      <w:p w14:paraId="47F0ECED" w14:textId="26F58AF1" w:rsidR="004438B0" w:rsidRDefault="003C26C7" w:rsidP="004438B0">
        <w:pPr>
          <w:pStyle w:val="Footer"/>
          <w:jc w:val="center"/>
          <w:rPr>
            <w:rFonts w:asciiTheme="minorHAnsi" w:hAnsiTheme="minorHAnsi" w:cstheme="minorHAnsi"/>
            <w:noProof/>
            <w:sz w:val="20"/>
            <w:szCs w:val="20"/>
          </w:rPr>
        </w:pPr>
        <w:r w:rsidRPr="003C26C7">
          <w:rPr>
            <w:rFonts w:asciiTheme="minorHAnsi" w:hAnsiTheme="minorHAnsi" w:cstheme="minorHAnsi"/>
            <w:sz w:val="20"/>
            <w:szCs w:val="20"/>
          </w:rPr>
          <w:fldChar w:fldCharType="begin"/>
        </w:r>
        <w:r w:rsidRPr="003C26C7">
          <w:rPr>
            <w:rFonts w:asciiTheme="minorHAnsi" w:hAnsiTheme="minorHAnsi" w:cstheme="minorHAnsi"/>
            <w:sz w:val="20"/>
            <w:szCs w:val="20"/>
          </w:rPr>
          <w:instrText xml:space="preserve"> PAGE   \* MERGEFORMAT </w:instrText>
        </w:r>
        <w:r w:rsidRPr="003C26C7">
          <w:rPr>
            <w:rFonts w:asciiTheme="minorHAnsi" w:hAnsiTheme="minorHAnsi" w:cstheme="minorHAnsi"/>
            <w:sz w:val="20"/>
            <w:szCs w:val="20"/>
          </w:rPr>
          <w:fldChar w:fldCharType="separate"/>
        </w:r>
        <w:r w:rsidR="00CE06B7">
          <w:rPr>
            <w:rFonts w:asciiTheme="minorHAnsi" w:hAnsiTheme="minorHAnsi" w:cstheme="minorHAnsi"/>
            <w:noProof/>
            <w:sz w:val="20"/>
            <w:szCs w:val="20"/>
          </w:rPr>
          <w:t>5</w:t>
        </w:r>
        <w:r w:rsidRPr="003C26C7">
          <w:rPr>
            <w:rFonts w:asciiTheme="minorHAnsi" w:hAnsiTheme="minorHAnsi" w:cstheme="minorHAnsi"/>
            <w:noProof/>
            <w:sz w:val="20"/>
            <w:szCs w:val="20"/>
          </w:rPr>
          <w:fldChar w:fldCharType="end"/>
        </w:r>
        <w:r w:rsidR="004438B0">
          <w:rPr>
            <w:rFonts w:asciiTheme="minorHAnsi" w:hAnsiTheme="minorHAnsi" w:cstheme="minorHAnsi"/>
            <w:noProof/>
            <w:sz w:val="20"/>
            <w:szCs w:val="20"/>
          </w:rPr>
          <w:t xml:space="preserve"> </w:t>
        </w:r>
      </w:p>
    </w:sdtContent>
  </w:sdt>
  <w:p w14:paraId="274117F3" w14:textId="77777777" w:rsidR="003C26C7" w:rsidRDefault="003C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2F64" w14:textId="77777777" w:rsidR="00EE6FCE" w:rsidRDefault="00EE6FCE" w:rsidP="00524E7A">
      <w:r>
        <w:separator/>
      </w:r>
    </w:p>
  </w:footnote>
  <w:footnote w:type="continuationSeparator" w:id="0">
    <w:p w14:paraId="47BE33D2" w14:textId="77777777" w:rsidR="00EE6FCE" w:rsidRDefault="00EE6FCE" w:rsidP="0052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885"/>
    <w:multiLevelType w:val="hybridMultilevel"/>
    <w:tmpl w:val="56B4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B76E1"/>
    <w:multiLevelType w:val="hybridMultilevel"/>
    <w:tmpl w:val="EBC20D10"/>
    <w:lvl w:ilvl="0" w:tplc="9078AF48">
      <w:start w:val="1"/>
      <w:numFmt w:val="bullet"/>
      <w:lvlText w:val="·"/>
      <w:lvlJc w:val="left"/>
      <w:pPr>
        <w:ind w:left="720" w:hanging="360"/>
      </w:pPr>
      <w:rPr>
        <w:rFonts w:ascii="&quot;Calibri&quot;,sans-serif" w:hAnsi="&quot;Calibri&quot;,sans-serif" w:hint="default"/>
      </w:rPr>
    </w:lvl>
    <w:lvl w:ilvl="1" w:tplc="D28CD1C0">
      <w:start w:val="1"/>
      <w:numFmt w:val="bullet"/>
      <w:lvlText w:val="o"/>
      <w:lvlJc w:val="left"/>
      <w:pPr>
        <w:ind w:left="1440" w:hanging="360"/>
      </w:pPr>
      <w:rPr>
        <w:rFonts w:ascii="Courier New" w:hAnsi="Courier New" w:hint="default"/>
      </w:rPr>
    </w:lvl>
    <w:lvl w:ilvl="2" w:tplc="655012A8">
      <w:start w:val="1"/>
      <w:numFmt w:val="bullet"/>
      <w:lvlText w:val=""/>
      <w:lvlJc w:val="left"/>
      <w:pPr>
        <w:ind w:left="2160" w:hanging="360"/>
      </w:pPr>
      <w:rPr>
        <w:rFonts w:ascii="Wingdings" w:hAnsi="Wingdings" w:hint="default"/>
      </w:rPr>
    </w:lvl>
    <w:lvl w:ilvl="3" w:tplc="2590672A">
      <w:start w:val="1"/>
      <w:numFmt w:val="bullet"/>
      <w:lvlText w:val=""/>
      <w:lvlJc w:val="left"/>
      <w:pPr>
        <w:ind w:left="2880" w:hanging="360"/>
      </w:pPr>
      <w:rPr>
        <w:rFonts w:ascii="Symbol" w:hAnsi="Symbol" w:hint="default"/>
      </w:rPr>
    </w:lvl>
    <w:lvl w:ilvl="4" w:tplc="13D40A7C">
      <w:start w:val="1"/>
      <w:numFmt w:val="bullet"/>
      <w:lvlText w:val="o"/>
      <w:lvlJc w:val="left"/>
      <w:pPr>
        <w:ind w:left="3600" w:hanging="360"/>
      </w:pPr>
      <w:rPr>
        <w:rFonts w:ascii="Courier New" w:hAnsi="Courier New" w:hint="default"/>
      </w:rPr>
    </w:lvl>
    <w:lvl w:ilvl="5" w:tplc="91B2C54C">
      <w:start w:val="1"/>
      <w:numFmt w:val="bullet"/>
      <w:lvlText w:val=""/>
      <w:lvlJc w:val="left"/>
      <w:pPr>
        <w:ind w:left="4320" w:hanging="360"/>
      </w:pPr>
      <w:rPr>
        <w:rFonts w:ascii="Wingdings" w:hAnsi="Wingdings" w:hint="default"/>
      </w:rPr>
    </w:lvl>
    <w:lvl w:ilvl="6" w:tplc="9A22B090">
      <w:start w:val="1"/>
      <w:numFmt w:val="bullet"/>
      <w:lvlText w:val=""/>
      <w:lvlJc w:val="left"/>
      <w:pPr>
        <w:ind w:left="5040" w:hanging="360"/>
      </w:pPr>
      <w:rPr>
        <w:rFonts w:ascii="Symbol" w:hAnsi="Symbol" w:hint="default"/>
      </w:rPr>
    </w:lvl>
    <w:lvl w:ilvl="7" w:tplc="02F6F96C">
      <w:start w:val="1"/>
      <w:numFmt w:val="bullet"/>
      <w:lvlText w:val="o"/>
      <w:lvlJc w:val="left"/>
      <w:pPr>
        <w:ind w:left="5760" w:hanging="360"/>
      </w:pPr>
      <w:rPr>
        <w:rFonts w:ascii="Courier New" w:hAnsi="Courier New" w:hint="default"/>
      </w:rPr>
    </w:lvl>
    <w:lvl w:ilvl="8" w:tplc="63029D66">
      <w:start w:val="1"/>
      <w:numFmt w:val="bullet"/>
      <w:lvlText w:val=""/>
      <w:lvlJc w:val="left"/>
      <w:pPr>
        <w:ind w:left="6480" w:hanging="360"/>
      </w:pPr>
      <w:rPr>
        <w:rFonts w:ascii="Wingdings" w:hAnsi="Wingdings" w:hint="default"/>
      </w:rPr>
    </w:lvl>
  </w:abstractNum>
  <w:abstractNum w:abstractNumId="2" w15:restartNumberingAfterBreak="0">
    <w:nsid w:val="160744A7"/>
    <w:multiLevelType w:val="hybridMultilevel"/>
    <w:tmpl w:val="C2C47DEA"/>
    <w:lvl w:ilvl="0" w:tplc="08090001">
      <w:start w:val="1"/>
      <w:numFmt w:val="bullet"/>
      <w:lvlText w:val=""/>
      <w:lvlJc w:val="left"/>
      <w:pPr>
        <w:ind w:left="720" w:hanging="360"/>
      </w:pPr>
      <w:rPr>
        <w:rFonts w:ascii="Symbol" w:hAnsi="Symbol" w:hint="default"/>
      </w:rPr>
    </w:lvl>
    <w:lvl w:ilvl="1" w:tplc="E61421F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412EA"/>
    <w:multiLevelType w:val="hybridMultilevel"/>
    <w:tmpl w:val="9C8E7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16B89"/>
    <w:multiLevelType w:val="hybridMultilevel"/>
    <w:tmpl w:val="0EA4E8CC"/>
    <w:lvl w:ilvl="0" w:tplc="4508BB9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F7EE7"/>
    <w:multiLevelType w:val="hybridMultilevel"/>
    <w:tmpl w:val="7BF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324C8"/>
    <w:multiLevelType w:val="hybridMultilevel"/>
    <w:tmpl w:val="8DA8F5A6"/>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300A3077"/>
    <w:multiLevelType w:val="hybridMultilevel"/>
    <w:tmpl w:val="6A6888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B47819"/>
    <w:multiLevelType w:val="hybridMultilevel"/>
    <w:tmpl w:val="5E22A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20CB7"/>
    <w:multiLevelType w:val="hybridMultilevel"/>
    <w:tmpl w:val="DBD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1983"/>
    <w:multiLevelType w:val="hybridMultilevel"/>
    <w:tmpl w:val="6EB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40D77"/>
    <w:multiLevelType w:val="hybridMultilevel"/>
    <w:tmpl w:val="93AEFD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46FDF"/>
    <w:multiLevelType w:val="multilevel"/>
    <w:tmpl w:val="41D0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1214D"/>
    <w:multiLevelType w:val="hybridMultilevel"/>
    <w:tmpl w:val="67E8BA48"/>
    <w:lvl w:ilvl="0" w:tplc="0FA69E94">
      <w:start w:val="1"/>
      <w:numFmt w:val="bullet"/>
      <w:lvlText w:val="·"/>
      <w:lvlJc w:val="left"/>
      <w:pPr>
        <w:ind w:left="720" w:hanging="360"/>
      </w:pPr>
      <w:rPr>
        <w:rFonts w:ascii="&quot;Calibri&quot;,sans-serif" w:hAnsi="&quot;Calibri&quot;,sans-serif" w:hint="default"/>
      </w:rPr>
    </w:lvl>
    <w:lvl w:ilvl="1" w:tplc="0FD0E550">
      <w:start w:val="1"/>
      <w:numFmt w:val="bullet"/>
      <w:lvlText w:val="o"/>
      <w:lvlJc w:val="left"/>
      <w:pPr>
        <w:ind w:left="1440" w:hanging="360"/>
      </w:pPr>
      <w:rPr>
        <w:rFonts w:ascii="Courier New" w:hAnsi="Courier New" w:hint="default"/>
      </w:rPr>
    </w:lvl>
    <w:lvl w:ilvl="2" w:tplc="BC8E0EFE">
      <w:start w:val="1"/>
      <w:numFmt w:val="bullet"/>
      <w:lvlText w:val=""/>
      <w:lvlJc w:val="left"/>
      <w:pPr>
        <w:ind w:left="2160" w:hanging="360"/>
      </w:pPr>
      <w:rPr>
        <w:rFonts w:ascii="Wingdings" w:hAnsi="Wingdings" w:hint="default"/>
      </w:rPr>
    </w:lvl>
    <w:lvl w:ilvl="3" w:tplc="8DB4C472">
      <w:start w:val="1"/>
      <w:numFmt w:val="bullet"/>
      <w:lvlText w:val=""/>
      <w:lvlJc w:val="left"/>
      <w:pPr>
        <w:ind w:left="2880" w:hanging="360"/>
      </w:pPr>
      <w:rPr>
        <w:rFonts w:ascii="Symbol" w:hAnsi="Symbol" w:hint="default"/>
      </w:rPr>
    </w:lvl>
    <w:lvl w:ilvl="4" w:tplc="DE3E87D2">
      <w:start w:val="1"/>
      <w:numFmt w:val="bullet"/>
      <w:lvlText w:val="o"/>
      <w:lvlJc w:val="left"/>
      <w:pPr>
        <w:ind w:left="3600" w:hanging="360"/>
      </w:pPr>
      <w:rPr>
        <w:rFonts w:ascii="Courier New" w:hAnsi="Courier New" w:hint="default"/>
      </w:rPr>
    </w:lvl>
    <w:lvl w:ilvl="5" w:tplc="0E68E902">
      <w:start w:val="1"/>
      <w:numFmt w:val="bullet"/>
      <w:lvlText w:val=""/>
      <w:lvlJc w:val="left"/>
      <w:pPr>
        <w:ind w:left="4320" w:hanging="360"/>
      </w:pPr>
      <w:rPr>
        <w:rFonts w:ascii="Wingdings" w:hAnsi="Wingdings" w:hint="default"/>
      </w:rPr>
    </w:lvl>
    <w:lvl w:ilvl="6" w:tplc="81B214CE">
      <w:start w:val="1"/>
      <w:numFmt w:val="bullet"/>
      <w:lvlText w:val=""/>
      <w:lvlJc w:val="left"/>
      <w:pPr>
        <w:ind w:left="5040" w:hanging="360"/>
      </w:pPr>
      <w:rPr>
        <w:rFonts w:ascii="Symbol" w:hAnsi="Symbol" w:hint="default"/>
      </w:rPr>
    </w:lvl>
    <w:lvl w:ilvl="7" w:tplc="71F2C78C">
      <w:start w:val="1"/>
      <w:numFmt w:val="bullet"/>
      <w:lvlText w:val="o"/>
      <w:lvlJc w:val="left"/>
      <w:pPr>
        <w:ind w:left="5760" w:hanging="360"/>
      </w:pPr>
      <w:rPr>
        <w:rFonts w:ascii="Courier New" w:hAnsi="Courier New" w:hint="default"/>
      </w:rPr>
    </w:lvl>
    <w:lvl w:ilvl="8" w:tplc="D2464666">
      <w:start w:val="1"/>
      <w:numFmt w:val="bullet"/>
      <w:lvlText w:val=""/>
      <w:lvlJc w:val="left"/>
      <w:pPr>
        <w:ind w:left="6480" w:hanging="360"/>
      </w:pPr>
      <w:rPr>
        <w:rFonts w:ascii="Wingdings" w:hAnsi="Wingdings" w:hint="default"/>
      </w:rPr>
    </w:lvl>
  </w:abstractNum>
  <w:abstractNum w:abstractNumId="14" w15:restartNumberingAfterBreak="0">
    <w:nsid w:val="52182E91"/>
    <w:multiLevelType w:val="hybridMultilevel"/>
    <w:tmpl w:val="761A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C5EFE"/>
    <w:multiLevelType w:val="hybridMultilevel"/>
    <w:tmpl w:val="03644E28"/>
    <w:lvl w:ilvl="0" w:tplc="4A4A534C">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15:restartNumberingAfterBreak="0">
    <w:nsid w:val="629B2A26"/>
    <w:multiLevelType w:val="hybridMultilevel"/>
    <w:tmpl w:val="529A4940"/>
    <w:lvl w:ilvl="0" w:tplc="7CC04B6E">
      <w:start w:val="1"/>
      <w:numFmt w:val="bullet"/>
      <w:lvlText w:val="·"/>
      <w:lvlJc w:val="left"/>
      <w:pPr>
        <w:ind w:left="720" w:hanging="360"/>
      </w:pPr>
      <w:rPr>
        <w:rFonts w:ascii="&quot;Arial&quot;,sans-serif" w:hAnsi="&quot;Arial&quot;,sans-serif" w:hint="default"/>
      </w:rPr>
    </w:lvl>
    <w:lvl w:ilvl="1" w:tplc="3D16FB1C">
      <w:start w:val="1"/>
      <w:numFmt w:val="bullet"/>
      <w:lvlText w:val="o"/>
      <w:lvlJc w:val="left"/>
      <w:pPr>
        <w:ind w:left="1440" w:hanging="360"/>
      </w:pPr>
      <w:rPr>
        <w:rFonts w:ascii="Courier New" w:hAnsi="Courier New" w:hint="default"/>
      </w:rPr>
    </w:lvl>
    <w:lvl w:ilvl="2" w:tplc="1FA0A534">
      <w:start w:val="1"/>
      <w:numFmt w:val="bullet"/>
      <w:lvlText w:val=""/>
      <w:lvlJc w:val="left"/>
      <w:pPr>
        <w:ind w:left="2160" w:hanging="360"/>
      </w:pPr>
      <w:rPr>
        <w:rFonts w:ascii="Wingdings" w:hAnsi="Wingdings" w:hint="default"/>
      </w:rPr>
    </w:lvl>
    <w:lvl w:ilvl="3" w:tplc="43DE2486">
      <w:start w:val="1"/>
      <w:numFmt w:val="bullet"/>
      <w:lvlText w:val=""/>
      <w:lvlJc w:val="left"/>
      <w:pPr>
        <w:ind w:left="2880" w:hanging="360"/>
      </w:pPr>
      <w:rPr>
        <w:rFonts w:ascii="Symbol" w:hAnsi="Symbol" w:hint="default"/>
      </w:rPr>
    </w:lvl>
    <w:lvl w:ilvl="4" w:tplc="80E8D480">
      <w:start w:val="1"/>
      <w:numFmt w:val="bullet"/>
      <w:lvlText w:val="o"/>
      <w:lvlJc w:val="left"/>
      <w:pPr>
        <w:ind w:left="3600" w:hanging="360"/>
      </w:pPr>
      <w:rPr>
        <w:rFonts w:ascii="Courier New" w:hAnsi="Courier New" w:hint="default"/>
      </w:rPr>
    </w:lvl>
    <w:lvl w:ilvl="5" w:tplc="CD5491A2">
      <w:start w:val="1"/>
      <w:numFmt w:val="bullet"/>
      <w:lvlText w:val=""/>
      <w:lvlJc w:val="left"/>
      <w:pPr>
        <w:ind w:left="4320" w:hanging="360"/>
      </w:pPr>
      <w:rPr>
        <w:rFonts w:ascii="Wingdings" w:hAnsi="Wingdings" w:hint="default"/>
      </w:rPr>
    </w:lvl>
    <w:lvl w:ilvl="6" w:tplc="8B64104A">
      <w:start w:val="1"/>
      <w:numFmt w:val="bullet"/>
      <w:lvlText w:val=""/>
      <w:lvlJc w:val="left"/>
      <w:pPr>
        <w:ind w:left="5040" w:hanging="360"/>
      </w:pPr>
      <w:rPr>
        <w:rFonts w:ascii="Symbol" w:hAnsi="Symbol" w:hint="default"/>
      </w:rPr>
    </w:lvl>
    <w:lvl w:ilvl="7" w:tplc="2F6CAB30">
      <w:start w:val="1"/>
      <w:numFmt w:val="bullet"/>
      <w:lvlText w:val="o"/>
      <w:lvlJc w:val="left"/>
      <w:pPr>
        <w:ind w:left="5760" w:hanging="360"/>
      </w:pPr>
      <w:rPr>
        <w:rFonts w:ascii="Courier New" w:hAnsi="Courier New" w:hint="default"/>
      </w:rPr>
    </w:lvl>
    <w:lvl w:ilvl="8" w:tplc="E60AA0A2">
      <w:start w:val="1"/>
      <w:numFmt w:val="bullet"/>
      <w:lvlText w:val=""/>
      <w:lvlJc w:val="left"/>
      <w:pPr>
        <w:ind w:left="6480" w:hanging="360"/>
      </w:pPr>
      <w:rPr>
        <w:rFonts w:ascii="Wingdings" w:hAnsi="Wingdings" w:hint="default"/>
      </w:rPr>
    </w:lvl>
  </w:abstractNum>
  <w:abstractNum w:abstractNumId="17" w15:restartNumberingAfterBreak="0">
    <w:nsid w:val="62D24EAD"/>
    <w:multiLevelType w:val="hybridMultilevel"/>
    <w:tmpl w:val="163C5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2251F2"/>
    <w:multiLevelType w:val="hybridMultilevel"/>
    <w:tmpl w:val="9A58A490"/>
    <w:lvl w:ilvl="0" w:tplc="178A55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132DA"/>
    <w:multiLevelType w:val="hybridMultilevel"/>
    <w:tmpl w:val="3A0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B67E2"/>
    <w:multiLevelType w:val="hybridMultilevel"/>
    <w:tmpl w:val="1E5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612B8"/>
    <w:multiLevelType w:val="hybridMultilevel"/>
    <w:tmpl w:val="B37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97B7C"/>
    <w:multiLevelType w:val="hybridMultilevel"/>
    <w:tmpl w:val="541C3B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95E96"/>
    <w:multiLevelType w:val="hybridMultilevel"/>
    <w:tmpl w:val="F828A4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F43BC"/>
    <w:multiLevelType w:val="hybridMultilevel"/>
    <w:tmpl w:val="DD5E09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B7916"/>
    <w:multiLevelType w:val="hybridMultilevel"/>
    <w:tmpl w:val="2D36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F597D"/>
    <w:multiLevelType w:val="hybridMultilevel"/>
    <w:tmpl w:val="D90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D0F6B"/>
    <w:multiLevelType w:val="hybridMultilevel"/>
    <w:tmpl w:val="84F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84887">
    <w:abstractNumId w:val="13"/>
  </w:num>
  <w:num w:numId="2" w16cid:durableId="1057896551">
    <w:abstractNumId w:val="1"/>
  </w:num>
  <w:num w:numId="3" w16cid:durableId="854222511">
    <w:abstractNumId w:val="16"/>
  </w:num>
  <w:num w:numId="4" w16cid:durableId="913587416">
    <w:abstractNumId w:val="26"/>
  </w:num>
  <w:num w:numId="5" w16cid:durableId="1790975403">
    <w:abstractNumId w:val="25"/>
  </w:num>
  <w:num w:numId="6" w16cid:durableId="1867867026">
    <w:abstractNumId w:val="10"/>
  </w:num>
  <w:num w:numId="7" w16cid:durableId="633364202">
    <w:abstractNumId w:val="8"/>
  </w:num>
  <w:num w:numId="8" w16cid:durableId="1009984983">
    <w:abstractNumId w:val="20"/>
  </w:num>
  <w:num w:numId="9" w16cid:durableId="1447581143">
    <w:abstractNumId w:val="9"/>
  </w:num>
  <w:num w:numId="10" w16cid:durableId="72049711">
    <w:abstractNumId w:val="14"/>
  </w:num>
  <w:num w:numId="11" w16cid:durableId="1892419059">
    <w:abstractNumId w:val="27"/>
  </w:num>
  <w:num w:numId="12" w16cid:durableId="1252474675">
    <w:abstractNumId w:val="19"/>
  </w:num>
  <w:num w:numId="13" w16cid:durableId="1619992460">
    <w:abstractNumId w:val="5"/>
  </w:num>
  <w:num w:numId="14" w16cid:durableId="98763092">
    <w:abstractNumId w:val="18"/>
  </w:num>
  <w:num w:numId="15" w16cid:durableId="173874594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464859192">
    <w:abstractNumId w:val="17"/>
  </w:num>
  <w:num w:numId="17" w16cid:durableId="880898769">
    <w:abstractNumId w:val="7"/>
  </w:num>
  <w:num w:numId="18" w16cid:durableId="410196097">
    <w:abstractNumId w:val="21"/>
  </w:num>
  <w:num w:numId="19" w16cid:durableId="1098059458">
    <w:abstractNumId w:val="23"/>
  </w:num>
  <w:num w:numId="20" w16cid:durableId="989405030">
    <w:abstractNumId w:val="24"/>
  </w:num>
  <w:num w:numId="21" w16cid:durableId="168762500">
    <w:abstractNumId w:val="11"/>
  </w:num>
  <w:num w:numId="22" w16cid:durableId="353196159">
    <w:abstractNumId w:val="2"/>
  </w:num>
  <w:num w:numId="23" w16cid:durableId="1817448745">
    <w:abstractNumId w:val="0"/>
  </w:num>
  <w:num w:numId="24" w16cid:durableId="1633562365">
    <w:abstractNumId w:val="6"/>
  </w:num>
  <w:num w:numId="25" w16cid:durableId="1487624031">
    <w:abstractNumId w:val="22"/>
  </w:num>
  <w:num w:numId="26" w16cid:durableId="1909341025">
    <w:abstractNumId w:val="3"/>
  </w:num>
  <w:num w:numId="27" w16cid:durableId="430709900">
    <w:abstractNumId w:val="4"/>
  </w:num>
  <w:num w:numId="28" w16cid:durableId="1077287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60"/>
    <w:rsid w:val="0000730C"/>
    <w:rsid w:val="00010753"/>
    <w:rsid w:val="00012DE9"/>
    <w:rsid w:val="000143F6"/>
    <w:rsid w:val="00020532"/>
    <w:rsid w:val="0003175C"/>
    <w:rsid w:val="00034E9D"/>
    <w:rsid w:val="0003784D"/>
    <w:rsid w:val="00046BD9"/>
    <w:rsid w:val="00052A0F"/>
    <w:rsid w:val="0006084B"/>
    <w:rsid w:val="000654CD"/>
    <w:rsid w:val="00066F4B"/>
    <w:rsid w:val="0007590C"/>
    <w:rsid w:val="00077FE5"/>
    <w:rsid w:val="00080A17"/>
    <w:rsid w:val="000909B8"/>
    <w:rsid w:val="000A3A06"/>
    <w:rsid w:val="000A748C"/>
    <w:rsid w:val="000C5EBF"/>
    <w:rsid w:val="000D0B6E"/>
    <w:rsid w:val="000D0E52"/>
    <w:rsid w:val="000E15F6"/>
    <w:rsid w:val="000E4D14"/>
    <w:rsid w:val="000F3DB5"/>
    <w:rsid w:val="001054E2"/>
    <w:rsid w:val="0010631D"/>
    <w:rsid w:val="001263E1"/>
    <w:rsid w:val="0014248C"/>
    <w:rsid w:val="00154ED2"/>
    <w:rsid w:val="00193D45"/>
    <w:rsid w:val="001945F8"/>
    <w:rsid w:val="001A09F3"/>
    <w:rsid w:val="001A2532"/>
    <w:rsid w:val="001A5636"/>
    <w:rsid w:val="001B17F9"/>
    <w:rsid w:val="001B2E0C"/>
    <w:rsid w:val="001C1CC6"/>
    <w:rsid w:val="001D2854"/>
    <w:rsid w:val="001D78E5"/>
    <w:rsid w:val="001E7E4F"/>
    <w:rsid w:val="001F1FE5"/>
    <w:rsid w:val="001F4C47"/>
    <w:rsid w:val="00201565"/>
    <w:rsid w:val="00211626"/>
    <w:rsid w:val="0022034C"/>
    <w:rsid w:val="0025471D"/>
    <w:rsid w:val="00262196"/>
    <w:rsid w:val="00266DDF"/>
    <w:rsid w:val="00280306"/>
    <w:rsid w:val="002C5078"/>
    <w:rsid w:val="002D7BFA"/>
    <w:rsid w:val="0031319F"/>
    <w:rsid w:val="00317D89"/>
    <w:rsid w:val="00317FC2"/>
    <w:rsid w:val="003356B2"/>
    <w:rsid w:val="0034256B"/>
    <w:rsid w:val="00346B35"/>
    <w:rsid w:val="00361CCD"/>
    <w:rsid w:val="003638B5"/>
    <w:rsid w:val="00367C9B"/>
    <w:rsid w:val="0039425A"/>
    <w:rsid w:val="003A105F"/>
    <w:rsid w:val="003B68EE"/>
    <w:rsid w:val="003B76C6"/>
    <w:rsid w:val="003C26C7"/>
    <w:rsid w:val="003C595E"/>
    <w:rsid w:val="003C6922"/>
    <w:rsid w:val="003D587A"/>
    <w:rsid w:val="003D6884"/>
    <w:rsid w:val="003E4C3E"/>
    <w:rsid w:val="003E68FF"/>
    <w:rsid w:val="0040205E"/>
    <w:rsid w:val="00412FDB"/>
    <w:rsid w:val="00416E2B"/>
    <w:rsid w:val="00424F45"/>
    <w:rsid w:val="00432F0E"/>
    <w:rsid w:val="004349D5"/>
    <w:rsid w:val="004353E2"/>
    <w:rsid w:val="004438B0"/>
    <w:rsid w:val="0048399A"/>
    <w:rsid w:val="004901BD"/>
    <w:rsid w:val="00492E75"/>
    <w:rsid w:val="004A6407"/>
    <w:rsid w:val="004B5274"/>
    <w:rsid w:val="004B5FA3"/>
    <w:rsid w:val="004B66A5"/>
    <w:rsid w:val="004C7308"/>
    <w:rsid w:val="004D797C"/>
    <w:rsid w:val="004E6330"/>
    <w:rsid w:val="00500534"/>
    <w:rsid w:val="00504AB3"/>
    <w:rsid w:val="00507BE3"/>
    <w:rsid w:val="00512428"/>
    <w:rsid w:val="00512CE3"/>
    <w:rsid w:val="00524E7A"/>
    <w:rsid w:val="00533528"/>
    <w:rsid w:val="005400E5"/>
    <w:rsid w:val="00545D7B"/>
    <w:rsid w:val="00550C3D"/>
    <w:rsid w:val="005747B5"/>
    <w:rsid w:val="005800B9"/>
    <w:rsid w:val="00587BB7"/>
    <w:rsid w:val="005919E3"/>
    <w:rsid w:val="005A2CAD"/>
    <w:rsid w:val="005A4CA5"/>
    <w:rsid w:val="005A6C5F"/>
    <w:rsid w:val="005B4034"/>
    <w:rsid w:val="005B4267"/>
    <w:rsid w:val="005C5A98"/>
    <w:rsid w:val="005E0D6B"/>
    <w:rsid w:val="005E55CF"/>
    <w:rsid w:val="005F3C89"/>
    <w:rsid w:val="00607845"/>
    <w:rsid w:val="0061054C"/>
    <w:rsid w:val="00616043"/>
    <w:rsid w:val="00620600"/>
    <w:rsid w:val="00625765"/>
    <w:rsid w:val="006346E4"/>
    <w:rsid w:val="00650A95"/>
    <w:rsid w:val="00654253"/>
    <w:rsid w:val="006638E1"/>
    <w:rsid w:val="00676D9A"/>
    <w:rsid w:val="00681CE3"/>
    <w:rsid w:val="006B5F7D"/>
    <w:rsid w:val="006C188B"/>
    <w:rsid w:val="006C42E3"/>
    <w:rsid w:val="006E7814"/>
    <w:rsid w:val="006F26B4"/>
    <w:rsid w:val="007028CF"/>
    <w:rsid w:val="007162DD"/>
    <w:rsid w:val="00716804"/>
    <w:rsid w:val="007248C6"/>
    <w:rsid w:val="0074004E"/>
    <w:rsid w:val="0074307A"/>
    <w:rsid w:val="007436E7"/>
    <w:rsid w:val="00752064"/>
    <w:rsid w:val="00752248"/>
    <w:rsid w:val="00763E63"/>
    <w:rsid w:val="00764212"/>
    <w:rsid w:val="00764846"/>
    <w:rsid w:val="0077038F"/>
    <w:rsid w:val="007C7233"/>
    <w:rsid w:val="007F0AB2"/>
    <w:rsid w:val="007F3852"/>
    <w:rsid w:val="008161C8"/>
    <w:rsid w:val="00822775"/>
    <w:rsid w:val="008333B0"/>
    <w:rsid w:val="00833B58"/>
    <w:rsid w:val="008421B3"/>
    <w:rsid w:val="0085048B"/>
    <w:rsid w:val="00852083"/>
    <w:rsid w:val="00854BAA"/>
    <w:rsid w:val="00861488"/>
    <w:rsid w:val="00861865"/>
    <w:rsid w:val="0087132A"/>
    <w:rsid w:val="00883AAC"/>
    <w:rsid w:val="00891A0E"/>
    <w:rsid w:val="008B125F"/>
    <w:rsid w:val="008B6599"/>
    <w:rsid w:val="008C7F5A"/>
    <w:rsid w:val="008D33FA"/>
    <w:rsid w:val="008E5767"/>
    <w:rsid w:val="008E624E"/>
    <w:rsid w:val="008F42B1"/>
    <w:rsid w:val="009621C0"/>
    <w:rsid w:val="00964967"/>
    <w:rsid w:val="00965E49"/>
    <w:rsid w:val="00972261"/>
    <w:rsid w:val="009731C0"/>
    <w:rsid w:val="00981B54"/>
    <w:rsid w:val="00983241"/>
    <w:rsid w:val="00987A36"/>
    <w:rsid w:val="009A147D"/>
    <w:rsid w:val="009A2611"/>
    <w:rsid w:val="009B1446"/>
    <w:rsid w:val="009B76FA"/>
    <w:rsid w:val="009C427A"/>
    <w:rsid w:val="009D2FCF"/>
    <w:rsid w:val="009D36FE"/>
    <w:rsid w:val="009D4D77"/>
    <w:rsid w:val="009F1272"/>
    <w:rsid w:val="00A03452"/>
    <w:rsid w:val="00A0629C"/>
    <w:rsid w:val="00A072AB"/>
    <w:rsid w:val="00A376F0"/>
    <w:rsid w:val="00A457C6"/>
    <w:rsid w:val="00A46D73"/>
    <w:rsid w:val="00A51705"/>
    <w:rsid w:val="00A57246"/>
    <w:rsid w:val="00A577EC"/>
    <w:rsid w:val="00A62E47"/>
    <w:rsid w:val="00A70A3A"/>
    <w:rsid w:val="00A74C36"/>
    <w:rsid w:val="00A75AE9"/>
    <w:rsid w:val="00A9062B"/>
    <w:rsid w:val="00A951B8"/>
    <w:rsid w:val="00AB545C"/>
    <w:rsid w:val="00AD0A93"/>
    <w:rsid w:val="00AD172A"/>
    <w:rsid w:val="00AD4392"/>
    <w:rsid w:val="00AE18A2"/>
    <w:rsid w:val="00AE3179"/>
    <w:rsid w:val="00AE5191"/>
    <w:rsid w:val="00B02148"/>
    <w:rsid w:val="00B10E49"/>
    <w:rsid w:val="00B1244C"/>
    <w:rsid w:val="00B2264F"/>
    <w:rsid w:val="00B33429"/>
    <w:rsid w:val="00B451DA"/>
    <w:rsid w:val="00B4578E"/>
    <w:rsid w:val="00B45C60"/>
    <w:rsid w:val="00B45C73"/>
    <w:rsid w:val="00B45FEE"/>
    <w:rsid w:val="00B517B4"/>
    <w:rsid w:val="00B5631F"/>
    <w:rsid w:val="00B5796C"/>
    <w:rsid w:val="00B903A2"/>
    <w:rsid w:val="00B92CB3"/>
    <w:rsid w:val="00BB2539"/>
    <w:rsid w:val="00BE66AB"/>
    <w:rsid w:val="00BF52C3"/>
    <w:rsid w:val="00C0544C"/>
    <w:rsid w:val="00C12A37"/>
    <w:rsid w:val="00C223D0"/>
    <w:rsid w:val="00C4449B"/>
    <w:rsid w:val="00C45D32"/>
    <w:rsid w:val="00C57B82"/>
    <w:rsid w:val="00C60E94"/>
    <w:rsid w:val="00C639D0"/>
    <w:rsid w:val="00C73402"/>
    <w:rsid w:val="00C772AB"/>
    <w:rsid w:val="00C81566"/>
    <w:rsid w:val="00C85373"/>
    <w:rsid w:val="00C93D0C"/>
    <w:rsid w:val="00CA2EF9"/>
    <w:rsid w:val="00CA5D65"/>
    <w:rsid w:val="00CB1B0D"/>
    <w:rsid w:val="00CD303B"/>
    <w:rsid w:val="00CE06B7"/>
    <w:rsid w:val="00CE0E29"/>
    <w:rsid w:val="00CF0C5F"/>
    <w:rsid w:val="00CF72F7"/>
    <w:rsid w:val="00D06EE7"/>
    <w:rsid w:val="00D14305"/>
    <w:rsid w:val="00D26B1F"/>
    <w:rsid w:val="00D568F6"/>
    <w:rsid w:val="00D7223A"/>
    <w:rsid w:val="00D73D76"/>
    <w:rsid w:val="00D77A10"/>
    <w:rsid w:val="00D84B4D"/>
    <w:rsid w:val="00D941B7"/>
    <w:rsid w:val="00D9615B"/>
    <w:rsid w:val="00DA1B8C"/>
    <w:rsid w:val="00DD08B6"/>
    <w:rsid w:val="00DD73F0"/>
    <w:rsid w:val="00DE4ACE"/>
    <w:rsid w:val="00DE574A"/>
    <w:rsid w:val="00E002D2"/>
    <w:rsid w:val="00E1157F"/>
    <w:rsid w:val="00E13DF2"/>
    <w:rsid w:val="00E30D2D"/>
    <w:rsid w:val="00E354D5"/>
    <w:rsid w:val="00E40E2F"/>
    <w:rsid w:val="00E47EBE"/>
    <w:rsid w:val="00E560BC"/>
    <w:rsid w:val="00E65505"/>
    <w:rsid w:val="00E66344"/>
    <w:rsid w:val="00E772CE"/>
    <w:rsid w:val="00EB7F30"/>
    <w:rsid w:val="00EC6F18"/>
    <w:rsid w:val="00ED2D9B"/>
    <w:rsid w:val="00EE6FCE"/>
    <w:rsid w:val="00EF0FE9"/>
    <w:rsid w:val="00EF2FA5"/>
    <w:rsid w:val="00F03F79"/>
    <w:rsid w:val="00F11D7E"/>
    <w:rsid w:val="00F13CE0"/>
    <w:rsid w:val="00F13DA6"/>
    <w:rsid w:val="00F175DD"/>
    <w:rsid w:val="00F4233B"/>
    <w:rsid w:val="00F549FC"/>
    <w:rsid w:val="00F971A7"/>
    <w:rsid w:val="00FA53C4"/>
    <w:rsid w:val="00FB14B9"/>
    <w:rsid w:val="00FC159C"/>
    <w:rsid w:val="00FE48B3"/>
    <w:rsid w:val="0148A1E2"/>
    <w:rsid w:val="0212772D"/>
    <w:rsid w:val="068064F2"/>
    <w:rsid w:val="09B87EDB"/>
    <w:rsid w:val="09C44860"/>
    <w:rsid w:val="0C9B5C4F"/>
    <w:rsid w:val="0E508375"/>
    <w:rsid w:val="0FF74686"/>
    <w:rsid w:val="113E98F8"/>
    <w:rsid w:val="145CBDB2"/>
    <w:rsid w:val="14D7A289"/>
    <w:rsid w:val="167807A7"/>
    <w:rsid w:val="1BA896B6"/>
    <w:rsid w:val="1C13AA51"/>
    <w:rsid w:val="1CAC4714"/>
    <w:rsid w:val="1E5A6469"/>
    <w:rsid w:val="1EFA150B"/>
    <w:rsid w:val="21803723"/>
    <w:rsid w:val="22B3F8BE"/>
    <w:rsid w:val="248CFCC6"/>
    <w:rsid w:val="26554858"/>
    <w:rsid w:val="277B0D33"/>
    <w:rsid w:val="27A2C034"/>
    <w:rsid w:val="2A57DE5B"/>
    <w:rsid w:val="3175E72C"/>
    <w:rsid w:val="319CA6C4"/>
    <w:rsid w:val="356BC62B"/>
    <w:rsid w:val="39F27B95"/>
    <w:rsid w:val="3A04210B"/>
    <w:rsid w:val="3CEE7ABB"/>
    <w:rsid w:val="4291C6E3"/>
    <w:rsid w:val="4E304A28"/>
    <w:rsid w:val="6183E735"/>
    <w:rsid w:val="61A2F50C"/>
    <w:rsid w:val="647A431B"/>
    <w:rsid w:val="6DB151A2"/>
    <w:rsid w:val="6E4BDB09"/>
    <w:rsid w:val="6F54039D"/>
    <w:rsid w:val="71D02360"/>
    <w:rsid w:val="781D4FD9"/>
    <w:rsid w:val="794A5B2E"/>
    <w:rsid w:val="7B53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CC78"/>
  <w15:chartTrackingRefBased/>
  <w15:docId w15:val="{90E67C7C-1577-4474-9037-ABD1948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60"/>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C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B9"/>
    <w:pPr>
      <w:ind w:left="720"/>
      <w:contextualSpacing/>
    </w:pPr>
  </w:style>
  <w:style w:type="paragraph" w:customStyle="1" w:styleId="xmsonormal">
    <w:name w:val="x_msonormal"/>
    <w:basedOn w:val="Normal"/>
    <w:rsid w:val="00317D89"/>
    <w:rPr>
      <w:rFonts w:ascii="Calibri" w:eastAsiaTheme="minorHAnsi" w:hAnsi="Calibri" w:cs="Calibri"/>
      <w:bCs w:val="0"/>
      <w:sz w:val="22"/>
      <w:szCs w:val="22"/>
      <w:lang w:eastAsia="en-GB"/>
    </w:rPr>
  </w:style>
  <w:style w:type="paragraph" w:styleId="Header">
    <w:name w:val="header"/>
    <w:basedOn w:val="Normal"/>
    <w:link w:val="HeaderChar"/>
    <w:uiPriority w:val="99"/>
    <w:unhideWhenUsed/>
    <w:rsid w:val="00524E7A"/>
    <w:pPr>
      <w:tabs>
        <w:tab w:val="center" w:pos="4513"/>
        <w:tab w:val="right" w:pos="9026"/>
      </w:tabs>
    </w:pPr>
  </w:style>
  <w:style w:type="character" w:customStyle="1" w:styleId="HeaderChar">
    <w:name w:val="Header Char"/>
    <w:basedOn w:val="DefaultParagraphFont"/>
    <w:link w:val="Header"/>
    <w:uiPriority w:val="99"/>
    <w:rsid w:val="00524E7A"/>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524E7A"/>
    <w:pPr>
      <w:tabs>
        <w:tab w:val="center" w:pos="4513"/>
        <w:tab w:val="right" w:pos="9026"/>
      </w:tabs>
    </w:pPr>
  </w:style>
  <w:style w:type="character" w:customStyle="1" w:styleId="FooterChar">
    <w:name w:val="Footer Char"/>
    <w:basedOn w:val="DefaultParagraphFont"/>
    <w:link w:val="Footer"/>
    <w:uiPriority w:val="99"/>
    <w:rsid w:val="00524E7A"/>
    <w:rPr>
      <w:rFonts w:ascii="Times New Roman" w:eastAsia="Times New Roman" w:hAnsi="Times New Roman" w:cs="Times New Roman"/>
      <w:bCs/>
      <w:sz w:val="24"/>
      <w:szCs w:val="24"/>
    </w:rPr>
  </w:style>
  <w:style w:type="paragraph" w:styleId="NormalWeb">
    <w:name w:val="Normal (Web)"/>
    <w:basedOn w:val="Normal"/>
    <w:uiPriority w:val="99"/>
    <w:unhideWhenUsed/>
    <w:rsid w:val="00716804"/>
    <w:pPr>
      <w:spacing w:before="100" w:beforeAutospacing="1" w:after="100" w:afterAutospacing="1"/>
    </w:pPr>
    <w:rPr>
      <w:bCs w:val="0"/>
      <w:lang w:eastAsia="en-GB"/>
    </w:rPr>
  </w:style>
  <w:style w:type="character" w:styleId="Hyperlink">
    <w:name w:val="Hyperlink"/>
    <w:basedOn w:val="DefaultParagraphFont"/>
    <w:uiPriority w:val="99"/>
    <w:unhideWhenUsed/>
    <w:rsid w:val="0014248C"/>
    <w:rPr>
      <w:color w:val="0563C1" w:themeColor="hyperlink"/>
      <w:u w:val="single"/>
    </w:rPr>
  </w:style>
  <w:style w:type="character" w:styleId="FollowedHyperlink">
    <w:name w:val="FollowedHyperlink"/>
    <w:basedOn w:val="DefaultParagraphFont"/>
    <w:uiPriority w:val="99"/>
    <w:semiHidden/>
    <w:unhideWhenUsed/>
    <w:rsid w:val="0014248C"/>
    <w:rPr>
      <w:color w:val="954F72" w:themeColor="followedHyperlink"/>
      <w:u w:val="single"/>
    </w:rPr>
  </w:style>
  <w:style w:type="character" w:styleId="CommentReference">
    <w:name w:val="annotation reference"/>
    <w:basedOn w:val="DefaultParagraphFont"/>
    <w:uiPriority w:val="99"/>
    <w:semiHidden/>
    <w:unhideWhenUsed/>
    <w:rsid w:val="00861865"/>
    <w:rPr>
      <w:sz w:val="16"/>
      <w:szCs w:val="16"/>
    </w:rPr>
  </w:style>
  <w:style w:type="paragraph" w:styleId="CommentText">
    <w:name w:val="annotation text"/>
    <w:basedOn w:val="Normal"/>
    <w:link w:val="CommentTextChar"/>
    <w:uiPriority w:val="99"/>
    <w:semiHidden/>
    <w:unhideWhenUsed/>
    <w:rsid w:val="00861865"/>
    <w:rPr>
      <w:sz w:val="20"/>
      <w:szCs w:val="20"/>
    </w:rPr>
  </w:style>
  <w:style w:type="character" w:customStyle="1" w:styleId="CommentTextChar">
    <w:name w:val="Comment Text Char"/>
    <w:basedOn w:val="DefaultParagraphFont"/>
    <w:link w:val="CommentText"/>
    <w:uiPriority w:val="99"/>
    <w:semiHidden/>
    <w:rsid w:val="0086186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61865"/>
    <w:rPr>
      <w:b/>
    </w:rPr>
  </w:style>
  <w:style w:type="character" w:customStyle="1" w:styleId="CommentSubjectChar">
    <w:name w:val="Comment Subject Char"/>
    <w:basedOn w:val="CommentTextChar"/>
    <w:link w:val="CommentSubject"/>
    <w:uiPriority w:val="99"/>
    <w:semiHidden/>
    <w:rsid w:val="008618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65"/>
    <w:rPr>
      <w:rFonts w:ascii="Segoe UI" w:eastAsia="Times New Roman" w:hAnsi="Segoe UI" w:cs="Segoe UI"/>
      <w:bCs/>
      <w:sz w:val="18"/>
      <w:szCs w:val="18"/>
    </w:rPr>
  </w:style>
  <w:style w:type="paragraph" w:customStyle="1" w:styleId="TableParagraph">
    <w:name w:val="Table Paragraph"/>
    <w:basedOn w:val="Normal"/>
    <w:uiPriority w:val="1"/>
    <w:qFormat/>
    <w:rsid w:val="00620600"/>
    <w:pPr>
      <w:widowControl w:val="0"/>
      <w:autoSpaceDE w:val="0"/>
      <w:autoSpaceDN w:val="0"/>
    </w:pPr>
    <w:rPr>
      <w:rFonts w:ascii="Calibri" w:eastAsia="Calibri" w:hAnsi="Calibri" w:cs="Calibri"/>
      <w:bCs w:val="0"/>
      <w:sz w:val="22"/>
      <w:szCs w:val="22"/>
      <w:lang w:eastAsia="en-GB" w:bidi="en-GB"/>
    </w:rPr>
  </w:style>
  <w:style w:type="character" w:customStyle="1" w:styleId="UnresolvedMention1">
    <w:name w:val="Unresolved Mention1"/>
    <w:basedOn w:val="DefaultParagraphFont"/>
    <w:uiPriority w:val="99"/>
    <w:semiHidden/>
    <w:unhideWhenUsed/>
    <w:rsid w:val="005B4267"/>
    <w:rPr>
      <w:color w:val="605E5C"/>
      <w:shd w:val="clear" w:color="auto" w:fill="E1DFDD"/>
    </w:rPr>
  </w:style>
  <w:style w:type="paragraph" w:styleId="BodyText">
    <w:name w:val="Body Text"/>
    <w:basedOn w:val="Normal"/>
    <w:link w:val="BodyTextChar"/>
    <w:unhideWhenUsed/>
    <w:rsid w:val="000A3A06"/>
    <w:pPr>
      <w:jc w:val="both"/>
    </w:pPr>
    <w:rPr>
      <w:rFonts w:ascii="Arial" w:hAnsi="Arial" w:cs="Arial"/>
      <w:b/>
      <w:sz w:val="22"/>
    </w:rPr>
  </w:style>
  <w:style w:type="character" w:customStyle="1" w:styleId="BodyTextChar">
    <w:name w:val="Body Text Char"/>
    <w:basedOn w:val="DefaultParagraphFont"/>
    <w:link w:val="BodyText"/>
    <w:rsid w:val="000A3A06"/>
    <w:rPr>
      <w:rFonts w:ascii="Arial" w:eastAsia="Times New Roman" w:hAnsi="Arial" w:cs="Arial"/>
      <w:b/>
      <w:bCs/>
      <w:szCs w:val="24"/>
    </w:rPr>
  </w:style>
  <w:style w:type="paragraph" w:styleId="Revision">
    <w:name w:val="Revision"/>
    <w:hidden/>
    <w:uiPriority w:val="99"/>
    <w:semiHidden/>
    <w:rsid w:val="00752248"/>
    <w:pPr>
      <w:spacing w:after="0"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04">
      <w:bodyDiv w:val="1"/>
      <w:marLeft w:val="0"/>
      <w:marRight w:val="0"/>
      <w:marTop w:val="0"/>
      <w:marBottom w:val="0"/>
      <w:divBdr>
        <w:top w:val="none" w:sz="0" w:space="0" w:color="auto"/>
        <w:left w:val="none" w:sz="0" w:space="0" w:color="auto"/>
        <w:bottom w:val="none" w:sz="0" w:space="0" w:color="auto"/>
        <w:right w:val="none" w:sz="0" w:space="0" w:color="auto"/>
      </w:divBdr>
    </w:div>
    <w:div w:id="259068794">
      <w:bodyDiv w:val="1"/>
      <w:marLeft w:val="0"/>
      <w:marRight w:val="0"/>
      <w:marTop w:val="0"/>
      <w:marBottom w:val="0"/>
      <w:divBdr>
        <w:top w:val="none" w:sz="0" w:space="0" w:color="auto"/>
        <w:left w:val="none" w:sz="0" w:space="0" w:color="auto"/>
        <w:bottom w:val="none" w:sz="0" w:space="0" w:color="auto"/>
        <w:right w:val="none" w:sz="0" w:space="0" w:color="auto"/>
      </w:divBdr>
    </w:div>
    <w:div w:id="294213011">
      <w:bodyDiv w:val="1"/>
      <w:marLeft w:val="0"/>
      <w:marRight w:val="0"/>
      <w:marTop w:val="0"/>
      <w:marBottom w:val="0"/>
      <w:divBdr>
        <w:top w:val="none" w:sz="0" w:space="0" w:color="auto"/>
        <w:left w:val="none" w:sz="0" w:space="0" w:color="auto"/>
        <w:bottom w:val="none" w:sz="0" w:space="0" w:color="auto"/>
        <w:right w:val="none" w:sz="0" w:space="0" w:color="auto"/>
      </w:divBdr>
    </w:div>
    <w:div w:id="446238232">
      <w:bodyDiv w:val="1"/>
      <w:marLeft w:val="0"/>
      <w:marRight w:val="0"/>
      <w:marTop w:val="0"/>
      <w:marBottom w:val="0"/>
      <w:divBdr>
        <w:top w:val="none" w:sz="0" w:space="0" w:color="auto"/>
        <w:left w:val="none" w:sz="0" w:space="0" w:color="auto"/>
        <w:bottom w:val="none" w:sz="0" w:space="0" w:color="auto"/>
        <w:right w:val="none" w:sz="0" w:space="0" w:color="auto"/>
      </w:divBdr>
    </w:div>
    <w:div w:id="526603380">
      <w:bodyDiv w:val="1"/>
      <w:marLeft w:val="0"/>
      <w:marRight w:val="0"/>
      <w:marTop w:val="0"/>
      <w:marBottom w:val="0"/>
      <w:divBdr>
        <w:top w:val="none" w:sz="0" w:space="0" w:color="auto"/>
        <w:left w:val="none" w:sz="0" w:space="0" w:color="auto"/>
        <w:bottom w:val="none" w:sz="0" w:space="0" w:color="auto"/>
        <w:right w:val="none" w:sz="0" w:space="0" w:color="auto"/>
      </w:divBdr>
    </w:div>
    <w:div w:id="656147730">
      <w:bodyDiv w:val="1"/>
      <w:marLeft w:val="0"/>
      <w:marRight w:val="0"/>
      <w:marTop w:val="0"/>
      <w:marBottom w:val="0"/>
      <w:divBdr>
        <w:top w:val="none" w:sz="0" w:space="0" w:color="auto"/>
        <w:left w:val="none" w:sz="0" w:space="0" w:color="auto"/>
        <w:bottom w:val="none" w:sz="0" w:space="0" w:color="auto"/>
        <w:right w:val="none" w:sz="0" w:space="0" w:color="auto"/>
      </w:divBdr>
    </w:div>
    <w:div w:id="850100202">
      <w:bodyDiv w:val="1"/>
      <w:marLeft w:val="0"/>
      <w:marRight w:val="0"/>
      <w:marTop w:val="0"/>
      <w:marBottom w:val="0"/>
      <w:divBdr>
        <w:top w:val="none" w:sz="0" w:space="0" w:color="auto"/>
        <w:left w:val="none" w:sz="0" w:space="0" w:color="auto"/>
        <w:bottom w:val="none" w:sz="0" w:space="0" w:color="auto"/>
        <w:right w:val="none" w:sz="0" w:space="0" w:color="auto"/>
      </w:divBdr>
    </w:div>
    <w:div w:id="1888224621">
      <w:bodyDiv w:val="1"/>
      <w:marLeft w:val="0"/>
      <w:marRight w:val="0"/>
      <w:marTop w:val="0"/>
      <w:marBottom w:val="0"/>
      <w:divBdr>
        <w:top w:val="none" w:sz="0" w:space="0" w:color="auto"/>
        <w:left w:val="none" w:sz="0" w:space="0" w:color="auto"/>
        <w:bottom w:val="none" w:sz="0" w:space="0" w:color="auto"/>
        <w:right w:val="none" w:sz="0" w:space="0" w:color="auto"/>
      </w:divBdr>
      <w:divsChild>
        <w:div w:id="46119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F1318F635CC4DBDA16ED692E79C12" ma:contentTypeVersion="11" ma:contentTypeDescription="Create a new document." ma:contentTypeScope="" ma:versionID="3e496a6f1221df887adf19369c44891b">
  <xsd:schema xmlns:xsd="http://www.w3.org/2001/XMLSchema" xmlns:xs="http://www.w3.org/2001/XMLSchema" xmlns:p="http://schemas.microsoft.com/office/2006/metadata/properties" xmlns:ns2="4b8a6f31-11dd-4097-bc3a-05c56df6c229" xmlns:ns3="1a0bc297-36e0-4f64-9551-59cafc838445" targetNamespace="http://schemas.microsoft.com/office/2006/metadata/properties" ma:root="true" ma:fieldsID="0841c5ec61ea5deaa218085de7e4ed0a" ns2:_="" ns3:_="">
    <xsd:import namespace="4b8a6f31-11dd-4097-bc3a-05c56df6c229"/>
    <xsd:import namespace="1a0bc297-36e0-4f64-9551-59cafc838445"/>
    <xsd:element name="properties">
      <xsd:complexType>
        <xsd:sequence>
          <xsd:element name="documentManagement">
            <xsd:complexType>
              <xsd:all>
                <xsd:element ref="ns2:UploadedBy" minOccurs="0"/>
                <xsd:element ref="ns2:Family" minOccurs="0"/>
                <xsd:element ref="ns2:Function" minOccurs="0"/>
                <xsd:element ref="ns2:Published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6f31-11dd-4097-bc3a-05c56df6c229" elementFormDefault="qualified">
    <xsd:import namespace="http://schemas.microsoft.com/office/2006/documentManagement/types"/>
    <xsd:import namespace="http://schemas.microsoft.com/office/infopath/2007/PartnerControls"/>
    <xsd:element name="UploadedBy" ma:index="8" nillable="true" ma:displayName="Uploaded By" ma:format="Dropdown" ma:indexed="true" ma:list="UserInfo" ma:SharePointGroup="0" ma:internalName="Uploa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mily" ma:index="9" nillable="true" ma:displayName="Family" ma:format="Dropdown" ma:internalName="Family">
      <xsd:simpleType>
        <xsd:restriction base="dms:Text">
          <xsd:maxLength value="255"/>
        </xsd:restriction>
      </xsd:simpleType>
    </xsd:element>
    <xsd:element name="Function" ma:index="10" nillable="true" ma:displayName="Function" ma:format="Dropdown" ma:internalName="Function">
      <xsd:simpleType>
        <xsd:restriction base="dms:Text">
          <xsd:maxLength value="255"/>
        </xsd:restriction>
      </xsd:simpleType>
    </xsd:element>
    <xsd:element name="PublishedLink" ma:index="11" nillable="true" ma:displayName="Published Link" ma:format="Hyperlink" ma:internalName="Publish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bc297-36e0-4f64-9551-59cafc838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By xmlns="4b8a6f31-11dd-4097-bc3a-05c56df6c229">
      <UserInfo>
        <DisplayName>Lewis Hazlett</DisplayName>
        <AccountId>2516</AccountId>
        <AccountType/>
      </UserInfo>
    </UploadedBy>
    <PublishedLink xmlns="4b8a6f31-11dd-4097-bc3a-05c56df6c229">
      <Url>https://uoe.sharepoint.com/:w:/s/jobdescriptionlibrary/Ef0Bmzw4wU5JlpQPlPiClxcBKHSb8e3IAX4P24QiFd4lKQ</Url>
      <Description>https://uoe.sharepoint.com/:w:/s/jobdescriptionlibrary/Ef0Bmzw4wU5JlpQPlPiClxcBKHSb8e3IAX4P24QiFd4lKQ</Description>
    </PublishedLink>
    <Function xmlns="4b8a6f31-11dd-4097-bc3a-05c56df6c229">researcher</Function>
    <Family xmlns="4b8a6f31-11dd-4097-bc3a-05c56df6c229">Academic</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2327-8FC2-4679-88F2-1DD66902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6f31-11dd-4097-bc3a-05c56df6c229"/>
    <ds:schemaRef ds:uri="1a0bc297-36e0-4f64-9551-59cafc83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9DA8A-A46A-4296-B56A-AE55589AB32C}">
  <ds:schemaRefs>
    <ds:schemaRef ds:uri="http://schemas.microsoft.com/office/2006/metadata/properties"/>
    <ds:schemaRef ds:uri="http://schemas.microsoft.com/office/infopath/2007/PartnerControls"/>
    <ds:schemaRef ds:uri="4b8a6f31-11dd-4097-bc3a-05c56df6c229"/>
  </ds:schemaRefs>
</ds:datastoreItem>
</file>

<file path=customXml/itemProps3.xml><?xml version="1.0" encoding="utf-8"?>
<ds:datastoreItem xmlns:ds="http://schemas.openxmlformats.org/officeDocument/2006/customXml" ds:itemID="{998B3928-4F93-423E-9CAB-9C58FA17E56F}">
  <ds:schemaRefs>
    <ds:schemaRef ds:uri="http://schemas.microsoft.com/sharepoint/v3/contenttype/forms"/>
  </ds:schemaRefs>
</ds:datastoreItem>
</file>

<file path=customXml/itemProps4.xml><?xml version="1.0" encoding="utf-8"?>
<ds:datastoreItem xmlns:ds="http://schemas.openxmlformats.org/officeDocument/2006/customXml" ds:itemID="{2F7E2A44-7549-4474-A498-23AFE85E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Sarah</dc:creator>
  <cp:keywords/>
  <dc:description/>
  <cp:lastModifiedBy>Luciana Dadderio</cp:lastModifiedBy>
  <cp:revision>2</cp:revision>
  <dcterms:created xsi:type="dcterms:W3CDTF">2023-02-01T09:50:00Z</dcterms:created>
  <dcterms:modified xsi:type="dcterms:W3CDTF">2023-02-01T09:50:00Z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0x010100068F1318F635CC4DBDA16ED692E79C12</vt:lpwstr>
  </property>
</Properties>
</file>