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508B" w14:textId="77777777" w:rsidR="00813D6F" w:rsidRPr="003173D1" w:rsidRDefault="00813D6F" w:rsidP="00813D6F">
      <w:pPr>
        <w:spacing w:after="0" w:line="240" w:lineRule="auto"/>
        <w:jc w:val="center"/>
        <w:rPr>
          <w:rFonts w:ascii="Arial" w:hAnsi="Arial" w:cs="Arial"/>
          <w:b/>
        </w:rPr>
      </w:pPr>
      <w:r w:rsidRPr="003173D1">
        <w:rPr>
          <w:rFonts w:ascii="Arial" w:hAnsi="Arial" w:cs="Arial"/>
          <w:b/>
        </w:rPr>
        <w:t xml:space="preserve">Department of Management, Pamplin College of Business </w:t>
      </w:r>
    </w:p>
    <w:p w14:paraId="065AD74A" w14:textId="77777777" w:rsidR="00813D6F" w:rsidRPr="003173D1" w:rsidRDefault="00813D6F" w:rsidP="00813D6F">
      <w:pPr>
        <w:spacing w:after="80" w:line="240" w:lineRule="auto"/>
        <w:jc w:val="center"/>
        <w:rPr>
          <w:rFonts w:ascii="Arial" w:hAnsi="Arial" w:cs="Arial"/>
          <w:b/>
        </w:rPr>
      </w:pPr>
      <w:r w:rsidRPr="003173D1">
        <w:rPr>
          <w:rFonts w:ascii="Arial" w:hAnsi="Arial" w:cs="Arial"/>
          <w:b/>
        </w:rPr>
        <w:t>Virginia Tech</w:t>
      </w:r>
    </w:p>
    <w:p w14:paraId="6601EFD9" w14:textId="77777777" w:rsidR="00813D6F" w:rsidRPr="003173D1" w:rsidRDefault="00813D6F" w:rsidP="006F457C">
      <w:pPr>
        <w:pStyle w:val="NormalWeb"/>
        <w:shd w:val="clear" w:color="auto" w:fill="FFFFFF"/>
        <w:spacing w:before="0" w:beforeAutospacing="0" w:after="75" w:afterAutospacing="0"/>
        <w:jc w:val="center"/>
        <w:rPr>
          <w:rFonts w:ascii="Arial" w:hAnsi="Arial" w:cs="Arial"/>
          <w:b/>
          <w:color w:val="333333"/>
          <w:sz w:val="22"/>
          <w:szCs w:val="22"/>
        </w:rPr>
      </w:pPr>
    </w:p>
    <w:p w14:paraId="735B39FC" w14:textId="1DC937FE" w:rsidR="006F457C" w:rsidRPr="003173D1" w:rsidRDefault="006F457C" w:rsidP="006F457C">
      <w:pPr>
        <w:pStyle w:val="NormalWeb"/>
        <w:shd w:val="clear" w:color="auto" w:fill="FFFFFF"/>
        <w:spacing w:before="0" w:beforeAutospacing="0" w:after="75" w:afterAutospacing="0"/>
        <w:jc w:val="center"/>
        <w:rPr>
          <w:rFonts w:ascii="Arial" w:hAnsi="Arial" w:cs="Arial"/>
          <w:b/>
          <w:color w:val="333333"/>
          <w:sz w:val="22"/>
          <w:szCs w:val="22"/>
        </w:rPr>
      </w:pPr>
      <w:r w:rsidRPr="003173D1">
        <w:rPr>
          <w:rFonts w:ascii="Arial" w:hAnsi="Arial" w:cs="Arial"/>
          <w:b/>
          <w:color w:val="333333"/>
          <w:sz w:val="22"/>
          <w:szCs w:val="22"/>
        </w:rPr>
        <w:t>Tenure-Track, Open-Rank</w:t>
      </w:r>
      <w:r w:rsidR="003736FE" w:rsidRPr="003173D1">
        <w:rPr>
          <w:rFonts w:ascii="Arial" w:hAnsi="Arial" w:cs="Arial"/>
          <w:b/>
          <w:color w:val="333333"/>
          <w:sz w:val="22"/>
          <w:szCs w:val="22"/>
        </w:rPr>
        <w:t>,</w:t>
      </w:r>
      <w:r w:rsidRPr="003173D1">
        <w:rPr>
          <w:rFonts w:ascii="Arial" w:hAnsi="Arial" w:cs="Arial"/>
          <w:b/>
          <w:color w:val="333333"/>
          <w:sz w:val="22"/>
          <w:szCs w:val="22"/>
        </w:rPr>
        <w:t xml:space="preserve"> Positions in Management</w:t>
      </w:r>
    </w:p>
    <w:p w14:paraId="0DCC76CE" w14:textId="1622D895" w:rsidR="007F2CA5" w:rsidRPr="003173D1" w:rsidRDefault="007F2CA5"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sidRPr="003173D1">
        <w:rPr>
          <w:rFonts w:ascii="Arial" w:hAnsi="Arial" w:cs="Arial"/>
          <w:color w:val="333333"/>
          <w:sz w:val="22"/>
          <w:szCs w:val="22"/>
        </w:rPr>
        <w:br/>
        <w:t xml:space="preserve">The Department of Management in the Pamplin College of Business at Virginia Tech seeks applications for one or more tenure-track </w:t>
      </w:r>
      <w:r w:rsidR="00813D6F" w:rsidRPr="003173D1">
        <w:rPr>
          <w:rFonts w:ascii="Arial" w:hAnsi="Arial" w:cs="Arial"/>
          <w:color w:val="333333"/>
          <w:sz w:val="22"/>
          <w:szCs w:val="22"/>
        </w:rPr>
        <w:t xml:space="preserve">open-rank </w:t>
      </w:r>
      <w:r w:rsidRPr="003173D1">
        <w:rPr>
          <w:rFonts w:ascii="Arial" w:hAnsi="Arial" w:cs="Arial"/>
          <w:color w:val="333333"/>
          <w:sz w:val="22"/>
          <w:szCs w:val="22"/>
        </w:rPr>
        <w:t xml:space="preserve">faculty positions in </w:t>
      </w:r>
      <w:r w:rsidR="00100828">
        <w:rPr>
          <w:rFonts w:ascii="Arial" w:hAnsi="Arial" w:cs="Arial"/>
          <w:color w:val="333333"/>
          <w:sz w:val="22"/>
          <w:szCs w:val="22"/>
        </w:rPr>
        <w:t>m</w:t>
      </w:r>
      <w:r w:rsidRPr="003173D1">
        <w:rPr>
          <w:rFonts w:ascii="Arial" w:hAnsi="Arial" w:cs="Arial"/>
          <w:color w:val="333333"/>
          <w:sz w:val="22"/>
          <w:szCs w:val="22"/>
        </w:rPr>
        <w:t>anagement to begin August 20</w:t>
      </w:r>
      <w:r w:rsidR="00813D6F" w:rsidRPr="003173D1">
        <w:rPr>
          <w:rFonts w:ascii="Arial" w:hAnsi="Arial" w:cs="Arial"/>
          <w:color w:val="333333"/>
          <w:sz w:val="22"/>
          <w:szCs w:val="22"/>
        </w:rPr>
        <w:t>20</w:t>
      </w:r>
      <w:r w:rsidRPr="003173D1">
        <w:rPr>
          <w:rFonts w:ascii="Arial" w:hAnsi="Arial" w:cs="Arial"/>
          <w:color w:val="333333"/>
          <w:sz w:val="22"/>
          <w:szCs w:val="22"/>
        </w:rPr>
        <w:t>.</w:t>
      </w:r>
      <w:r w:rsidR="00813D6F" w:rsidRPr="003173D1">
        <w:rPr>
          <w:rFonts w:ascii="Arial" w:hAnsi="Arial" w:cs="Arial"/>
          <w:color w:val="333333"/>
          <w:sz w:val="22"/>
          <w:szCs w:val="22"/>
        </w:rPr>
        <w:t xml:space="preserve"> We are especially interested in senior </w:t>
      </w:r>
      <w:r w:rsidR="00FA202C">
        <w:rPr>
          <w:rFonts w:ascii="Arial" w:hAnsi="Arial" w:cs="Arial"/>
          <w:color w:val="333333"/>
          <w:sz w:val="22"/>
          <w:szCs w:val="22"/>
        </w:rPr>
        <w:t>candidates</w:t>
      </w:r>
      <w:r w:rsidR="00813D6F" w:rsidRPr="003173D1">
        <w:rPr>
          <w:rFonts w:ascii="Arial" w:hAnsi="Arial" w:cs="Arial"/>
          <w:color w:val="333333"/>
          <w:sz w:val="22"/>
          <w:szCs w:val="22"/>
        </w:rPr>
        <w:t xml:space="preserve"> (full professor or senior associate professor), and women and minorit</w:t>
      </w:r>
      <w:r w:rsidR="001C4AE7" w:rsidRPr="003173D1">
        <w:rPr>
          <w:rFonts w:ascii="Arial" w:hAnsi="Arial" w:cs="Arial"/>
          <w:color w:val="333333"/>
          <w:sz w:val="22"/>
          <w:szCs w:val="22"/>
        </w:rPr>
        <w:t xml:space="preserve">y candidates </w:t>
      </w:r>
      <w:r w:rsidR="00813D6F" w:rsidRPr="003173D1">
        <w:rPr>
          <w:rFonts w:ascii="Arial" w:hAnsi="Arial" w:cs="Arial"/>
          <w:color w:val="333333"/>
          <w:sz w:val="22"/>
          <w:szCs w:val="22"/>
        </w:rPr>
        <w:t xml:space="preserve">are strongly encouraged to apply. </w:t>
      </w:r>
      <w:r w:rsidR="001C4AE7" w:rsidRPr="003173D1">
        <w:rPr>
          <w:rFonts w:ascii="Arial" w:hAnsi="Arial" w:cs="Arial"/>
          <w:color w:val="333333"/>
          <w:sz w:val="22"/>
          <w:szCs w:val="22"/>
        </w:rPr>
        <w:t xml:space="preserve">A candidate’s experience and </w:t>
      </w:r>
      <w:r w:rsidR="00E13457">
        <w:rPr>
          <w:rFonts w:ascii="Arial" w:hAnsi="Arial" w:cs="Arial"/>
          <w:color w:val="333333"/>
          <w:sz w:val="22"/>
          <w:szCs w:val="22"/>
        </w:rPr>
        <w:t xml:space="preserve">research </w:t>
      </w:r>
      <w:r w:rsidR="001C4AE7" w:rsidRPr="003173D1">
        <w:rPr>
          <w:rFonts w:ascii="Arial" w:hAnsi="Arial" w:cs="Arial"/>
          <w:color w:val="333333"/>
          <w:sz w:val="22"/>
          <w:szCs w:val="22"/>
        </w:rPr>
        <w:t>credentials will be the basis for the determination of the rank of appointment.</w:t>
      </w:r>
    </w:p>
    <w:p w14:paraId="77F672DB" w14:textId="77777777" w:rsidR="006F457C" w:rsidRPr="003173D1" w:rsidRDefault="006F457C"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44A13A56" w14:textId="3710B1D2" w:rsidR="007F2CA5" w:rsidRPr="003173D1" w:rsidRDefault="007F2CA5"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sidRPr="003173D1">
        <w:rPr>
          <w:rFonts w:ascii="Arial" w:hAnsi="Arial" w:cs="Arial"/>
          <w:color w:val="333333"/>
          <w:sz w:val="22"/>
          <w:szCs w:val="22"/>
        </w:rPr>
        <w:t>Candidates should have: (1) a doctorate in Management or a closely related field (or be in the final state of completing such a doctorate)</w:t>
      </w:r>
      <w:r w:rsidR="00100828">
        <w:rPr>
          <w:rFonts w:ascii="Arial" w:hAnsi="Arial" w:cs="Arial"/>
          <w:color w:val="333333"/>
          <w:sz w:val="22"/>
          <w:szCs w:val="22"/>
        </w:rPr>
        <w:t xml:space="preserve"> </w:t>
      </w:r>
      <w:r w:rsidR="00EC6BAB" w:rsidRPr="003173D1">
        <w:rPr>
          <w:rFonts w:ascii="Arial" w:hAnsi="Arial" w:cs="Arial"/>
          <w:color w:val="333333"/>
          <w:sz w:val="22"/>
          <w:szCs w:val="22"/>
        </w:rPr>
        <w:t>from an</w:t>
      </w:r>
      <w:r w:rsidR="00EC6BAB" w:rsidRPr="003173D1">
        <w:rPr>
          <w:rStyle w:val="apple-converted-space"/>
          <w:rFonts w:ascii="Arial" w:hAnsi="Arial" w:cs="Arial"/>
          <w:color w:val="333333"/>
          <w:sz w:val="22"/>
          <w:szCs w:val="22"/>
        </w:rPr>
        <w:t> </w:t>
      </w:r>
      <w:r w:rsidR="00EC6BAB" w:rsidRPr="003173D1">
        <w:rPr>
          <w:rStyle w:val="caps"/>
          <w:rFonts w:ascii="Arial" w:hAnsi="Arial" w:cs="Arial"/>
          <w:color w:val="333333"/>
          <w:sz w:val="22"/>
          <w:szCs w:val="22"/>
        </w:rPr>
        <w:t>AACSB</w:t>
      </w:r>
      <w:r w:rsidR="00EC6BAB" w:rsidRPr="003173D1">
        <w:rPr>
          <w:rStyle w:val="apple-converted-space"/>
          <w:rFonts w:ascii="Arial" w:hAnsi="Arial" w:cs="Arial"/>
          <w:color w:val="333333"/>
          <w:sz w:val="22"/>
          <w:szCs w:val="22"/>
        </w:rPr>
        <w:t> </w:t>
      </w:r>
      <w:r w:rsidR="00EC6BAB" w:rsidRPr="003173D1">
        <w:rPr>
          <w:rFonts w:ascii="Arial" w:hAnsi="Arial" w:cs="Arial"/>
          <w:color w:val="333333"/>
          <w:sz w:val="22"/>
          <w:szCs w:val="22"/>
        </w:rPr>
        <w:t>accredited school</w:t>
      </w:r>
      <w:r w:rsidR="00426E7E">
        <w:rPr>
          <w:rFonts w:ascii="Arial" w:hAnsi="Arial" w:cs="Arial"/>
          <w:color w:val="333333"/>
          <w:sz w:val="22"/>
          <w:szCs w:val="22"/>
        </w:rPr>
        <w:t>;</w:t>
      </w:r>
      <w:r w:rsidR="00EC6BAB">
        <w:rPr>
          <w:rFonts w:ascii="Arial" w:hAnsi="Arial" w:cs="Arial"/>
          <w:color w:val="333333"/>
          <w:sz w:val="22"/>
          <w:szCs w:val="22"/>
        </w:rPr>
        <w:t xml:space="preserve"> </w:t>
      </w:r>
      <w:r w:rsidRPr="003173D1">
        <w:rPr>
          <w:rFonts w:ascii="Arial" w:hAnsi="Arial" w:cs="Arial"/>
          <w:color w:val="333333"/>
          <w:sz w:val="22"/>
          <w:szCs w:val="22"/>
        </w:rPr>
        <w:t xml:space="preserve">(2) </w:t>
      </w:r>
      <w:r w:rsidR="00E13457" w:rsidRPr="003173D1">
        <w:rPr>
          <w:rFonts w:ascii="Arial" w:hAnsi="Arial" w:cs="Arial"/>
          <w:color w:val="333333"/>
          <w:sz w:val="22"/>
          <w:szCs w:val="22"/>
        </w:rPr>
        <w:t xml:space="preserve">strong </w:t>
      </w:r>
      <w:r w:rsidR="00E13457">
        <w:rPr>
          <w:rFonts w:ascii="Arial" w:hAnsi="Arial" w:cs="Arial"/>
          <w:color w:val="333333"/>
          <w:sz w:val="22"/>
          <w:szCs w:val="22"/>
        </w:rPr>
        <w:t xml:space="preserve">program of scholarly research with demonstrated </w:t>
      </w:r>
      <w:r w:rsidR="00426E7E">
        <w:rPr>
          <w:rFonts w:ascii="Arial" w:hAnsi="Arial" w:cs="Arial"/>
          <w:color w:val="333333"/>
          <w:sz w:val="22"/>
          <w:szCs w:val="22"/>
        </w:rPr>
        <w:t xml:space="preserve">success and </w:t>
      </w:r>
      <w:r w:rsidR="00E13457" w:rsidRPr="003173D1">
        <w:rPr>
          <w:rFonts w:ascii="Arial" w:hAnsi="Arial" w:cs="Arial"/>
          <w:color w:val="333333"/>
          <w:sz w:val="22"/>
          <w:szCs w:val="22"/>
        </w:rPr>
        <w:t>potential to publish in elite management journals</w:t>
      </w:r>
      <w:r w:rsidR="00426E7E">
        <w:rPr>
          <w:rFonts w:ascii="Arial" w:hAnsi="Arial" w:cs="Arial"/>
          <w:color w:val="333333"/>
          <w:sz w:val="22"/>
          <w:szCs w:val="22"/>
        </w:rPr>
        <w:t>; and</w:t>
      </w:r>
      <w:r w:rsidRPr="003173D1">
        <w:rPr>
          <w:rFonts w:ascii="Arial" w:hAnsi="Arial" w:cs="Arial"/>
          <w:color w:val="333333"/>
          <w:sz w:val="22"/>
          <w:szCs w:val="22"/>
        </w:rPr>
        <w:t xml:space="preserve"> (3) instructional capabilities at the undergraduate,</w:t>
      </w:r>
      <w:r w:rsidRPr="003173D1">
        <w:rPr>
          <w:rStyle w:val="apple-converted-space"/>
          <w:rFonts w:ascii="Arial" w:hAnsi="Arial" w:cs="Arial"/>
          <w:color w:val="333333"/>
          <w:sz w:val="22"/>
          <w:szCs w:val="22"/>
        </w:rPr>
        <w:t> </w:t>
      </w:r>
      <w:r w:rsidRPr="003173D1">
        <w:rPr>
          <w:rStyle w:val="caps"/>
          <w:rFonts w:ascii="Arial" w:hAnsi="Arial" w:cs="Arial"/>
          <w:color w:val="333333"/>
          <w:sz w:val="22"/>
          <w:szCs w:val="22"/>
        </w:rPr>
        <w:t>MBA</w:t>
      </w:r>
      <w:r w:rsidRPr="003173D1">
        <w:rPr>
          <w:rFonts w:ascii="Arial" w:hAnsi="Arial" w:cs="Arial"/>
          <w:color w:val="333333"/>
          <w:sz w:val="22"/>
          <w:szCs w:val="22"/>
        </w:rPr>
        <w:t xml:space="preserve">, and doctoral levels. </w:t>
      </w:r>
      <w:r w:rsidR="002B71B9" w:rsidRPr="003173D1">
        <w:rPr>
          <w:rFonts w:ascii="Arial" w:hAnsi="Arial" w:cs="Arial"/>
          <w:color w:val="333333"/>
          <w:sz w:val="22"/>
          <w:szCs w:val="22"/>
        </w:rPr>
        <w:t xml:space="preserve"> We prefer </w:t>
      </w:r>
      <w:r w:rsidR="003A1604" w:rsidRPr="003173D1">
        <w:rPr>
          <w:rFonts w:ascii="Arial" w:hAnsi="Arial" w:cs="Arial"/>
          <w:color w:val="333333"/>
          <w:sz w:val="22"/>
          <w:szCs w:val="22"/>
        </w:rPr>
        <w:t xml:space="preserve">applicants </w:t>
      </w:r>
      <w:r w:rsidR="003A1604">
        <w:rPr>
          <w:rFonts w:ascii="Arial" w:hAnsi="Arial" w:cs="Arial"/>
          <w:color w:val="333333"/>
          <w:sz w:val="22"/>
          <w:szCs w:val="22"/>
        </w:rPr>
        <w:t xml:space="preserve">with specialization in strategic management </w:t>
      </w:r>
      <w:r w:rsidR="002B71B9" w:rsidRPr="003173D1">
        <w:rPr>
          <w:rFonts w:ascii="Arial" w:hAnsi="Arial" w:cs="Arial"/>
          <w:color w:val="333333"/>
          <w:sz w:val="22"/>
          <w:szCs w:val="22"/>
        </w:rPr>
        <w:t>whose research interest</w:t>
      </w:r>
      <w:r w:rsidR="00F97A33">
        <w:rPr>
          <w:rFonts w:ascii="Arial" w:hAnsi="Arial" w:cs="Arial"/>
          <w:color w:val="333333"/>
          <w:sz w:val="22"/>
          <w:szCs w:val="22"/>
        </w:rPr>
        <w:t>s</w:t>
      </w:r>
      <w:r w:rsidR="002B71B9" w:rsidRPr="003173D1">
        <w:rPr>
          <w:rFonts w:ascii="Arial" w:hAnsi="Arial" w:cs="Arial"/>
          <w:color w:val="333333"/>
          <w:sz w:val="22"/>
          <w:szCs w:val="22"/>
        </w:rPr>
        <w:t xml:space="preserve"> match with our faculty’s research interests in the areas of innovation, entrepreneurship, technology management,</w:t>
      </w:r>
      <w:r w:rsidR="000D3EA6">
        <w:rPr>
          <w:rFonts w:ascii="Arial" w:hAnsi="Arial" w:cs="Arial"/>
          <w:color w:val="333333"/>
          <w:sz w:val="22"/>
          <w:szCs w:val="22"/>
        </w:rPr>
        <w:t xml:space="preserve"> </w:t>
      </w:r>
      <w:r w:rsidR="002B71B9" w:rsidRPr="003173D1">
        <w:rPr>
          <w:rFonts w:ascii="Arial" w:hAnsi="Arial" w:cs="Arial"/>
          <w:color w:val="333333"/>
          <w:sz w:val="22"/>
          <w:szCs w:val="22"/>
        </w:rPr>
        <w:t>international business</w:t>
      </w:r>
      <w:r w:rsidR="000D3EA6">
        <w:rPr>
          <w:rFonts w:ascii="Arial" w:hAnsi="Arial" w:cs="Arial"/>
          <w:color w:val="333333"/>
          <w:sz w:val="22"/>
          <w:szCs w:val="22"/>
        </w:rPr>
        <w:t xml:space="preserve">, </w:t>
      </w:r>
      <w:r w:rsidR="00FB3FEA">
        <w:rPr>
          <w:rFonts w:ascii="Arial" w:hAnsi="Arial" w:cs="Arial"/>
          <w:color w:val="333333"/>
          <w:sz w:val="22"/>
          <w:szCs w:val="22"/>
        </w:rPr>
        <w:t>or</w:t>
      </w:r>
      <w:r w:rsidR="000D3EA6">
        <w:rPr>
          <w:rFonts w:ascii="Arial" w:hAnsi="Arial" w:cs="Arial"/>
          <w:color w:val="333333"/>
          <w:sz w:val="22"/>
          <w:szCs w:val="22"/>
        </w:rPr>
        <w:t xml:space="preserve"> business ethics</w:t>
      </w:r>
      <w:r w:rsidR="00426E7E">
        <w:rPr>
          <w:rFonts w:ascii="Arial" w:hAnsi="Arial" w:cs="Arial"/>
          <w:color w:val="333333"/>
          <w:sz w:val="22"/>
          <w:szCs w:val="22"/>
        </w:rPr>
        <w:t xml:space="preserve">, but </w:t>
      </w:r>
      <w:r w:rsidR="00C86972">
        <w:rPr>
          <w:rFonts w:ascii="Arial" w:hAnsi="Arial" w:cs="Arial"/>
          <w:color w:val="333333"/>
          <w:sz w:val="22"/>
          <w:szCs w:val="22"/>
        </w:rPr>
        <w:t xml:space="preserve">we also encourage </w:t>
      </w:r>
      <w:r w:rsidR="00426E7E">
        <w:rPr>
          <w:rFonts w:ascii="Arial" w:hAnsi="Arial" w:cs="Arial"/>
          <w:color w:val="333333"/>
          <w:sz w:val="22"/>
          <w:szCs w:val="22"/>
        </w:rPr>
        <w:t>senior-level candidates with research interest in OB/HR to apply.</w:t>
      </w:r>
      <w:r w:rsidR="002B71B9" w:rsidRPr="003173D1">
        <w:rPr>
          <w:rFonts w:ascii="Arial" w:hAnsi="Arial" w:cs="Arial"/>
          <w:color w:val="333333"/>
          <w:sz w:val="22"/>
          <w:szCs w:val="22"/>
        </w:rPr>
        <w:t xml:space="preserve"> </w:t>
      </w:r>
      <w:r w:rsidRPr="003173D1">
        <w:rPr>
          <w:rFonts w:ascii="Arial" w:hAnsi="Arial" w:cs="Arial"/>
          <w:color w:val="333333"/>
          <w:sz w:val="22"/>
          <w:szCs w:val="22"/>
        </w:rPr>
        <w:t xml:space="preserve">To be considered for associate or full professor level, candidates must have recent publications in </w:t>
      </w:r>
      <w:r w:rsidR="00A5408A">
        <w:rPr>
          <w:rFonts w:ascii="Arial" w:hAnsi="Arial" w:cs="Arial"/>
          <w:color w:val="333333"/>
          <w:sz w:val="22"/>
          <w:szCs w:val="22"/>
        </w:rPr>
        <w:t>elite</w:t>
      </w:r>
      <w:r w:rsidRPr="003173D1">
        <w:rPr>
          <w:rFonts w:ascii="Arial" w:hAnsi="Arial" w:cs="Arial"/>
          <w:color w:val="333333"/>
          <w:sz w:val="22"/>
          <w:szCs w:val="22"/>
        </w:rPr>
        <w:t xml:space="preserve"> management journals</w:t>
      </w:r>
      <w:r w:rsidR="00FB1472">
        <w:rPr>
          <w:rFonts w:ascii="Arial" w:hAnsi="Arial" w:cs="Arial"/>
          <w:color w:val="333333"/>
          <w:sz w:val="22"/>
          <w:szCs w:val="22"/>
        </w:rPr>
        <w:t xml:space="preserve"> and evidence of working with and mentoring doctoral students and junior faculty</w:t>
      </w:r>
      <w:r w:rsidRPr="003173D1">
        <w:rPr>
          <w:rFonts w:ascii="Arial" w:hAnsi="Arial" w:cs="Arial"/>
          <w:color w:val="333333"/>
          <w:sz w:val="22"/>
          <w:szCs w:val="22"/>
        </w:rPr>
        <w:t xml:space="preserve">. </w:t>
      </w:r>
      <w:r w:rsidR="00D60CB9" w:rsidRPr="00D60CB9">
        <w:rPr>
          <w:rFonts w:ascii="Arial" w:hAnsi="Arial" w:cs="Arial"/>
          <w:color w:val="333333"/>
          <w:sz w:val="22"/>
          <w:szCs w:val="22"/>
        </w:rPr>
        <w:t>The successful candidate will have evidence of high impact scholarly research through publications or advanced stage under review in top journals.</w:t>
      </w:r>
    </w:p>
    <w:p w14:paraId="7847DBF7" w14:textId="77777777" w:rsidR="006F457C" w:rsidRPr="003173D1" w:rsidRDefault="006F457C"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77CE940E" w14:textId="77777777" w:rsidR="007F72BD" w:rsidRPr="003173D1" w:rsidRDefault="007F72BD" w:rsidP="002B71B9">
      <w:pPr>
        <w:pStyle w:val="NormalWeb"/>
        <w:shd w:val="clear" w:color="auto" w:fill="FFFFFF"/>
        <w:spacing w:before="0" w:beforeAutospacing="0" w:after="75" w:afterAutospacing="0"/>
        <w:contextualSpacing/>
        <w:jc w:val="both"/>
        <w:rPr>
          <w:rFonts w:ascii="Arial" w:hAnsi="Arial" w:cs="Arial"/>
          <w:sz w:val="22"/>
          <w:szCs w:val="22"/>
        </w:rPr>
      </w:pPr>
      <w:r w:rsidRPr="003173D1">
        <w:rPr>
          <w:rFonts w:ascii="Arial" w:hAnsi="Arial" w:cs="Arial"/>
          <w:color w:val="333333"/>
          <w:sz w:val="22"/>
          <w:szCs w:val="22"/>
        </w:rPr>
        <w:t xml:space="preserve">The Department of Management consists of 26 full-time faculty members with an impressive range of research and teaching expertise in all areas of management. We encourage intellectual discussions that cut across traditional research areas. We expect and support our faculty to </w:t>
      </w:r>
      <w:r w:rsidR="002B71B9" w:rsidRPr="003173D1">
        <w:rPr>
          <w:rFonts w:ascii="Arial" w:hAnsi="Arial" w:cs="Arial"/>
          <w:color w:val="333333"/>
          <w:sz w:val="22"/>
          <w:szCs w:val="22"/>
        </w:rPr>
        <w:t xml:space="preserve">pursue </w:t>
      </w:r>
      <w:r w:rsidRPr="003173D1">
        <w:rPr>
          <w:rFonts w:ascii="Arial" w:hAnsi="Arial" w:cs="Arial"/>
          <w:color w:val="333333"/>
          <w:sz w:val="22"/>
          <w:szCs w:val="22"/>
        </w:rPr>
        <w:t xml:space="preserve">high quality research that is publishable in top </w:t>
      </w:r>
      <w:r w:rsidR="002B71B9" w:rsidRPr="003173D1">
        <w:rPr>
          <w:rFonts w:ascii="Arial" w:hAnsi="Arial" w:cs="Arial"/>
          <w:color w:val="333333"/>
          <w:sz w:val="22"/>
          <w:szCs w:val="22"/>
        </w:rPr>
        <w:t>journals</w:t>
      </w:r>
      <w:r w:rsidRPr="003173D1">
        <w:rPr>
          <w:rFonts w:ascii="Arial" w:hAnsi="Arial" w:cs="Arial"/>
          <w:color w:val="333333"/>
          <w:sz w:val="22"/>
          <w:szCs w:val="22"/>
        </w:rPr>
        <w:t>.</w:t>
      </w:r>
      <w:r w:rsidR="002B71B9" w:rsidRPr="003173D1">
        <w:rPr>
          <w:rFonts w:ascii="Arial" w:hAnsi="Arial" w:cs="Arial"/>
          <w:color w:val="333333"/>
          <w:sz w:val="22"/>
          <w:szCs w:val="22"/>
        </w:rPr>
        <w:t xml:space="preserve"> </w:t>
      </w:r>
      <w:r w:rsidRPr="003173D1">
        <w:rPr>
          <w:rFonts w:ascii="Arial" w:hAnsi="Arial" w:cs="Arial"/>
          <w:sz w:val="22"/>
          <w:szCs w:val="22"/>
        </w:rPr>
        <w:t>Virginia Tech’s recent announcement of a $1B+ Innovation Campus in Northern Virginia (</w:t>
      </w:r>
      <w:hyperlink r:id="rId4" w:history="1">
        <w:r w:rsidRPr="003173D1">
          <w:rPr>
            <w:rStyle w:val="Hyperlink"/>
            <w:rFonts w:ascii="Arial" w:hAnsi="Arial" w:cs="Arial"/>
            <w:sz w:val="22"/>
            <w:szCs w:val="22"/>
          </w:rPr>
          <w:t>https://vt.edu/innovationcampus/index.html</w:t>
        </w:r>
      </w:hyperlink>
      <w:r w:rsidRPr="003173D1">
        <w:rPr>
          <w:rFonts w:ascii="Arial" w:hAnsi="Arial" w:cs="Arial"/>
          <w:sz w:val="22"/>
          <w:szCs w:val="22"/>
        </w:rPr>
        <w:t xml:space="preserve">) is key part of a long-term strategy to build world-class research and educational programs. </w:t>
      </w:r>
      <w:r w:rsidR="00E13457">
        <w:rPr>
          <w:rFonts w:ascii="Arial" w:hAnsi="Arial" w:cs="Arial"/>
          <w:sz w:val="22"/>
          <w:szCs w:val="22"/>
        </w:rPr>
        <w:t>O</w:t>
      </w:r>
      <w:r w:rsidR="00E13457" w:rsidRPr="00E13457">
        <w:rPr>
          <w:rFonts w:ascii="Arial" w:hAnsi="Arial" w:cs="Arial"/>
          <w:sz w:val="22"/>
          <w:szCs w:val="22"/>
        </w:rPr>
        <w:t xml:space="preserve">pportunities </w:t>
      </w:r>
      <w:r w:rsidR="00E13457">
        <w:rPr>
          <w:rFonts w:ascii="Arial" w:hAnsi="Arial" w:cs="Arial"/>
          <w:sz w:val="22"/>
          <w:szCs w:val="22"/>
        </w:rPr>
        <w:t xml:space="preserve">exist </w:t>
      </w:r>
      <w:r w:rsidR="00E13457" w:rsidRPr="00E13457">
        <w:rPr>
          <w:rFonts w:ascii="Arial" w:hAnsi="Arial" w:cs="Arial"/>
          <w:sz w:val="22"/>
          <w:szCs w:val="22"/>
        </w:rPr>
        <w:t>to teach in several highly ranked graduate programs based in our Northern Virginia Campus.</w:t>
      </w:r>
    </w:p>
    <w:p w14:paraId="4B12CAB5" w14:textId="77777777" w:rsidR="007F72BD" w:rsidRPr="003173D1" w:rsidRDefault="007F72BD"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2AF751B4" w14:textId="77777777" w:rsidR="007F2CA5" w:rsidRPr="003173D1" w:rsidRDefault="007F2CA5"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sidRPr="003173D1">
        <w:rPr>
          <w:rFonts w:ascii="Arial" w:hAnsi="Arial" w:cs="Arial"/>
          <w:color w:val="333333"/>
          <w:sz w:val="22"/>
          <w:szCs w:val="22"/>
        </w:rPr>
        <w:t>The positions will be for Virginia Tech’s main campus in Blacksburg, Virginia, a quintessential college town. Blacksburg has been ranked among the best places to live in the U.S. numerous times and was recently ranked the best place in the nation to raise a family. Blacksburg has high quality primary and secondary schools (K-12) as well as a relatively low cost of living.</w:t>
      </w:r>
    </w:p>
    <w:p w14:paraId="6D0638F6" w14:textId="77777777" w:rsidR="006F457C" w:rsidRPr="003173D1" w:rsidRDefault="006F457C"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22C415A7" w14:textId="77777777" w:rsidR="007F2CA5" w:rsidRPr="003173D1" w:rsidRDefault="007F2CA5"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sidRPr="003173D1">
        <w:rPr>
          <w:rFonts w:ascii="Arial" w:hAnsi="Arial" w:cs="Arial"/>
          <w:color w:val="333333"/>
          <w:sz w:val="22"/>
          <w:szCs w:val="22"/>
        </w:rPr>
        <w:t>The Pamplin College of Business offers majors in management, accounting and information systems, business information technology, finance, hospitality and tourism management, and marketing. Its on-campus full-time enrollment is over 4,</w:t>
      </w:r>
      <w:r w:rsidR="002B71B9" w:rsidRPr="003173D1">
        <w:rPr>
          <w:rFonts w:ascii="Arial" w:hAnsi="Arial" w:cs="Arial"/>
          <w:color w:val="333333"/>
          <w:sz w:val="22"/>
          <w:szCs w:val="22"/>
        </w:rPr>
        <w:t>5</w:t>
      </w:r>
      <w:r w:rsidRPr="003173D1">
        <w:rPr>
          <w:rFonts w:ascii="Arial" w:hAnsi="Arial" w:cs="Arial"/>
          <w:color w:val="333333"/>
          <w:sz w:val="22"/>
          <w:szCs w:val="22"/>
        </w:rPr>
        <w:t>00 undergraduate students and about 150 full-time graduate students. The college has evening</w:t>
      </w:r>
      <w:r w:rsidRPr="003173D1">
        <w:rPr>
          <w:rStyle w:val="apple-converted-space"/>
          <w:rFonts w:ascii="Arial" w:hAnsi="Arial" w:cs="Arial"/>
          <w:color w:val="333333"/>
          <w:sz w:val="22"/>
          <w:szCs w:val="22"/>
        </w:rPr>
        <w:t> </w:t>
      </w:r>
      <w:r w:rsidRPr="003173D1">
        <w:rPr>
          <w:rStyle w:val="caps"/>
          <w:rFonts w:ascii="Arial" w:hAnsi="Arial" w:cs="Arial"/>
          <w:color w:val="333333"/>
          <w:sz w:val="22"/>
          <w:szCs w:val="22"/>
        </w:rPr>
        <w:t>MBA</w:t>
      </w:r>
      <w:r w:rsidRPr="003173D1">
        <w:rPr>
          <w:rStyle w:val="apple-converted-space"/>
          <w:rFonts w:ascii="Arial" w:hAnsi="Arial" w:cs="Arial"/>
          <w:color w:val="333333"/>
          <w:sz w:val="22"/>
          <w:szCs w:val="22"/>
        </w:rPr>
        <w:t> </w:t>
      </w:r>
      <w:r w:rsidRPr="003173D1">
        <w:rPr>
          <w:rFonts w:ascii="Arial" w:hAnsi="Arial" w:cs="Arial"/>
          <w:color w:val="333333"/>
          <w:sz w:val="22"/>
          <w:szCs w:val="22"/>
        </w:rPr>
        <w:t>program,</w:t>
      </w:r>
      <w:r w:rsidRPr="003173D1">
        <w:rPr>
          <w:rStyle w:val="apple-converted-space"/>
          <w:rFonts w:ascii="Arial" w:hAnsi="Arial" w:cs="Arial"/>
          <w:color w:val="333333"/>
          <w:sz w:val="22"/>
          <w:szCs w:val="22"/>
        </w:rPr>
        <w:t> </w:t>
      </w:r>
      <w:r w:rsidRPr="003173D1">
        <w:rPr>
          <w:rStyle w:val="caps"/>
          <w:rFonts w:ascii="Arial" w:hAnsi="Arial" w:cs="Arial"/>
          <w:color w:val="333333"/>
          <w:sz w:val="22"/>
          <w:szCs w:val="22"/>
        </w:rPr>
        <w:t>EMBA</w:t>
      </w:r>
      <w:r w:rsidRPr="003173D1">
        <w:rPr>
          <w:rStyle w:val="apple-converted-space"/>
          <w:rFonts w:ascii="Arial" w:hAnsi="Arial" w:cs="Arial"/>
          <w:color w:val="333333"/>
          <w:sz w:val="22"/>
          <w:szCs w:val="22"/>
        </w:rPr>
        <w:t> </w:t>
      </w:r>
      <w:r w:rsidRPr="003173D1">
        <w:rPr>
          <w:rFonts w:ascii="Arial" w:hAnsi="Arial" w:cs="Arial"/>
          <w:color w:val="333333"/>
          <w:sz w:val="22"/>
          <w:szCs w:val="22"/>
        </w:rPr>
        <w:t xml:space="preserve">program, and Executive Doctorate program at Virginia Tech’s National Capital Region </w:t>
      </w:r>
      <w:r w:rsidR="00B87186">
        <w:rPr>
          <w:rFonts w:ascii="Arial" w:hAnsi="Arial" w:cs="Arial"/>
          <w:color w:val="333333"/>
          <w:sz w:val="22"/>
          <w:szCs w:val="22"/>
        </w:rPr>
        <w:t>(</w:t>
      </w:r>
      <w:r w:rsidRPr="003173D1">
        <w:rPr>
          <w:rFonts w:ascii="Arial" w:hAnsi="Arial" w:cs="Arial"/>
          <w:color w:val="333333"/>
          <w:sz w:val="22"/>
          <w:szCs w:val="22"/>
        </w:rPr>
        <w:t xml:space="preserve">metropolitan Washington, D.C. </w:t>
      </w:r>
      <w:r w:rsidR="002B71B9" w:rsidRPr="003173D1">
        <w:rPr>
          <w:rFonts w:ascii="Arial" w:hAnsi="Arial" w:cs="Arial"/>
          <w:color w:val="333333"/>
          <w:sz w:val="22"/>
          <w:szCs w:val="22"/>
        </w:rPr>
        <w:t>area</w:t>
      </w:r>
      <w:r w:rsidR="00B87186">
        <w:rPr>
          <w:rFonts w:ascii="Arial" w:hAnsi="Arial" w:cs="Arial"/>
          <w:color w:val="333333"/>
          <w:sz w:val="22"/>
          <w:szCs w:val="22"/>
        </w:rPr>
        <w:t>)</w:t>
      </w:r>
      <w:r w:rsidR="002B71B9" w:rsidRPr="003173D1">
        <w:rPr>
          <w:rFonts w:ascii="Arial" w:hAnsi="Arial" w:cs="Arial"/>
          <w:color w:val="333333"/>
          <w:sz w:val="22"/>
          <w:szCs w:val="22"/>
        </w:rPr>
        <w:t xml:space="preserve">. </w:t>
      </w:r>
      <w:r w:rsidRPr="003173D1">
        <w:rPr>
          <w:rFonts w:ascii="Arial" w:hAnsi="Arial" w:cs="Arial"/>
          <w:color w:val="333333"/>
          <w:sz w:val="22"/>
          <w:szCs w:val="22"/>
        </w:rPr>
        <w:t>It also has a professional</w:t>
      </w:r>
      <w:r w:rsidRPr="003173D1">
        <w:rPr>
          <w:rStyle w:val="apple-converted-space"/>
          <w:rFonts w:ascii="Arial" w:hAnsi="Arial" w:cs="Arial"/>
          <w:color w:val="333333"/>
          <w:sz w:val="22"/>
          <w:szCs w:val="22"/>
        </w:rPr>
        <w:t> </w:t>
      </w:r>
      <w:r w:rsidRPr="003173D1">
        <w:rPr>
          <w:rStyle w:val="caps"/>
          <w:rFonts w:ascii="Arial" w:hAnsi="Arial" w:cs="Arial"/>
          <w:color w:val="333333"/>
          <w:sz w:val="22"/>
          <w:szCs w:val="22"/>
        </w:rPr>
        <w:t>MBA</w:t>
      </w:r>
      <w:r w:rsidRPr="003173D1">
        <w:rPr>
          <w:rStyle w:val="apple-converted-space"/>
          <w:rFonts w:ascii="Arial" w:hAnsi="Arial" w:cs="Arial"/>
          <w:color w:val="333333"/>
          <w:sz w:val="22"/>
          <w:szCs w:val="22"/>
        </w:rPr>
        <w:t> </w:t>
      </w:r>
      <w:r w:rsidRPr="003173D1">
        <w:rPr>
          <w:rFonts w:ascii="Arial" w:hAnsi="Arial" w:cs="Arial"/>
          <w:color w:val="333333"/>
          <w:sz w:val="22"/>
          <w:szCs w:val="22"/>
        </w:rPr>
        <w:t>program with classes alternating between Roanoke and Richmond and an on-line Master of Information Technology program, which is ranked as number 2 in the nation in the U.S. News and World Report’s Best Online Education Programs.</w:t>
      </w:r>
    </w:p>
    <w:p w14:paraId="577F6AE1" w14:textId="77777777" w:rsidR="006F457C" w:rsidRPr="003173D1" w:rsidRDefault="006F457C"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4E3410F4" w14:textId="77777777" w:rsidR="007F2CA5" w:rsidRPr="003173D1" w:rsidRDefault="007F2CA5"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sidRPr="003173D1">
        <w:rPr>
          <w:rFonts w:ascii="Arial" w:hAnsi="Arial" w:cs="Arial"/>
          <w:color w:val="333333"/>
          <w:sz w:val="22"/>
          <w:szCs w:val="22"/>
        </w:rPr>
        <w:lastRenderedPageBreak/>
        <w:t>Virginia Tech has a strong commitment to the principle of diversity and, in that spirit, seeks a broad spectrum of candidates including women, minorities, veterans, and people with disabilities.</w:t>
      </w:r>
    </w:p>
    <w:p w14:paraId="3E7B4AF7" w14:textId="77777777" w:rsidR="006F457C" w:rsidRPr="003173D1" w:rsidRDefault="006F457C"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1AF7B5E8" w14:textId="50704DBA" w:rsidR="007F2CA5" w:rsidRPr="003173D1" w:rsidRDefault="007F2CA5" w:rsidP="00811495">
      <w:pPr>
        <w:rPr>
          <w:rFonts w:ascii="Arial" w:hAnsi="Arial" w:cs="Arial"/>
          <w:color w:val="333333"/>
        </w:rPr>
      </w:pPr>
      <w:r w:rsidRPr="003173D1">
        <w:rPr>
          <w:rFonts w:ascii="Arial" w:hAnsi="Arial" w:cs="Arial"/>
          <w:color w:val="333333"/>
        </w:rPr>
        <w:t>Interested candidates</w:t>
      </w:r>
      <w:r w:rsidRPr="003173D1">
        <w:rPr>
          <w:rStyle w:val="apple-converted-space"/>
          <w:rFonts w:ascii="Arial" w:hAnsi="Arial" w:cs="Arial"/>
          <w:color w:val="333333"/>
        </w:rPr>
        <w:t> </w:t>
      </w:r>
      <w:r w:rsidRPr="003173D1">
        <w:rPr>
          <w:rStyle w:val="caps"/>
          <w:rFonts w:ascii="Arial" w:hAnsi="Arial" w:cs="Arial"/>
          <w:color w:val="333333"/>
        </w:rPr>
        <w:t>MUST</w:t>
      </w:r>
      <w:r w:rsidRPr="003173D1">
        <w:rPr>
          <w:rStyle w:val="apple-converted-space"/>
          <w:rFonts w:ascii="Arial" w:hAnsi="Arial" w:cs="Arial"/>
          <w:color w:val="333333"/>
        </w:rPr>
        <w:t> </w:t>
      </w:r>
      <w:r w:rsidRPr="003173D1">
        <w:rPr>
          <w:rFonts w:ascii="Arial" w:hAnsi="Arial" w:cs="Arial"/>
          <w:color w:val="333333"/>
        </w:rPr>
        <w:t>apply on-line</w:t>
      </w:r>
      <w:r w:rsidR="00811495">
        <w:rPr>
          <w:rFonts w:ascii="Arial" w:hAnsi="Arial" w:cs="Arial"/>
          <w:color w:val="333333"/>
        </w:rPr>
        <w:t xml:space="preserve"> (</w:t>
      </w:r>
      <w:hyperlink r:id="rId5" w:history="1"/>
      <w:r w:rsidR="00811495">
        <w:rPr>
          <w:rFonts w:cstheme="minorHAnsi"/>
          <w:sz w:val="24"/>
          <w:szCs w:val="24"/>
        </w:rPr>
        <w:t xml:space="preserve">) </w:t>
      </w:r>
      <w:r w:rsidRPr="003173D1">
        <w:rPr>
          <w:rFonts w:ascii="Arial" w:hAnsi="Arial" w:cs="Arial"/>
          <w:color w:val="333333"/>
        </w:rPr>
        <w:t>with the electronic application</w:t>
      </w:r>
      <w:r w:rsidR="00B87186">
        <w:rPr>
          <w:rFonts w:ascii="Arial" w:hAnsi="Arial" w:cs="Arial"/>
          <w:color w:val="333333"/>
        </w:rPr>
        <w:t>,</w:t>
      </w:r>
      <w:r w:rsidRPr="003173D1">
        <w:rPr>
          <w:rFonts w:ascii="Arial" w:hAnsi="Arial" w:cs="Arial"/>
          <w:color w:val="333333"/>
        </w:rPr>
        <w:t xml:space="preserve"> cover letter, current CV, and research statement. In your CV, please specify your research and teaching interests and provide names and contact information of at least three references. If requested, applicants should be prepared to provide evidence of teaching effectiveness, publications, and working papers. Inquiries about the position should be sent to Devi R. Gnyawali (mgtsearch@vt.edu), Chair of the Search Committee.</w:t>
      </w:r>
    </w:p>
    <w:p w14:paraId="2C0A4665" w14:textId="77777777" w:rsidR="00313025" w:rsidRDefault="00313025"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213B649D" w14:textId="77777777" w:rsidR="007F2CA5" w:rsidRPr="003173D1" w:rsidRDefault="007F2CA5"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sidRPr="003173D1">
        <w:rPr>
          <w:rFonts w:ascii="Arial" w:hAnsi="Arial" w:cs="Arial"/>
          <w:color w:val="333333"/>
          <w:sz w:val="22"/>
          <w:szCs w:val="22"/>
        </w:rPr>
        <w:t>Virginia Tech has a strong commitment to the principle of diversity and, in that spirit, seeks a broad spectrum of candidates including women, minorities, and people with disabilities.</w:t>
      </w:r>
    </w:p>
    <w:p w14:paraId="7E8F9F4B" w14:textId="77777777" w:rsidR="006F457C" w:rsidRPr="003173D1" w:rsidRDefault="006F457C"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66DEEC4A" w14:textId="7590F850" w:rsidR="007F2CA5" w:rsidRDefault="007F2CA5"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sidRPr="003173D1">
        <w:rPr>
          <w:rFonts w:ascii="Arial" w:hAnsi="Arial" w:cs="Arial"/>
          <w:color w:val="333333"/>
          <w:sz w:val="22"/>
          <w:szCs w:val="22"/>
        </w:rPr>
        <w:t xml:space="preserve">Individuals with disabilities desiring accommodations in the application process should </w:t>
      </w:r>
      <w:r w:rsidR="00313025">
        <w:rPr>
          <w:rFonts w:ascii="Arial" w:hAnsi="Arial" w:cs="Arial"/>
          <w:color w:val="333333"/>
          <w:sz w:val="22"/>
          <w:szCs w:val="22"/>
        </w:rPr>
        <w:t>contact</w:t>
      </w:r>
      <w:r w:rsidRPr="003173D1">
        <w:rPr>
          <w:rFonts w:ascii="Arial" w:hAnsi="Arial" w:cs="Arial"/>
          <w:color w:val="333333"/>
          <w:sz w:val="22"/>
          <w:szCs w:val="22"/>
        </w:rPr>
        <w:t xml:space="preserve"> </w:t>
      </w:r>
      <w:r w:rsidR="002B71B9" w:rsidRPr="003173D1">
        <w:rPr>
          <w:rFonts w:ascii="Arial" w:hAnsi="Arial" w:cs="Arial"/>
          <w:color w:val="333333"/>
          <w:sz w:val="22"/>
          <w:szCs w:val="22"/>
        </w:rPr>
        <w:t>Jamie Stein</w:t>
      </w:r>
      <w:r w:rsidR="003173D1" w:rsidRPr="003173D1">
        <w:rPr>
          <w:rFonts w:ascii="Arial" w:hAnsi="Arial" w:cs="Arial"/>
          <w:color w:val="333333"/>
          <w:sz w:val="22"/>
          <w:szCs w:val="22"/>
        </w:rPr>
        <w:t xml:space="preserve"> (</w:t>
      </w:r>
      <w:hyperlink r:id="rId6" w:history="1">
        <w:r w:rsidR="003173D1" w:rsidRPr="003173D1">
          <w:rPr>
            <w:rStyle w:val="Hyperlink"/>
            <w:rFonts w:ascii="Arial" w:hAnsi="Arial" w:cs="Arial"/>
            <w:sz w:val="22"/>
            <w:szCs w:val="22"/>
          </w:rPr>
          <w:t>jamie70@vt.edu</w:t>
        </w:r>
      </w:hyperlink>
      <w:r w:rsidRPr="003173D1">
        <w:rPr>
          <w:rFonts w:ascii="Arial" w:hAnsi="Arial" w:cs="Arial"/>
          <w:color w:val="333333"/>
          <w:sz w:val="22"/>
          <w:szCs w:val="22"/>
        </w:rPr>
        <w:t>) in the Department of Management (540)</w:t>
      </w:r>
      <w:r w:rsidR="00313025">
        <w:rPr>
          <w:rFonts w:ascii="Arial" w:hAnsi="Arial" w:cs="Arial"/>
          <w:color w:val="333333"/>
          <w:sz w:val="22"/>
          <w:szCs w:val="22"/>
        </w:rPr>
        <w:t xml:space="preserve"> </w:t>
      </w:r>
      <w:r w:rsidRPr="003173D1">
        <w:rPr>
          <w:rFonts w:ascii="Arial" w:hAnsi="Arial" w:cs="Arial"/>
          <w:color w:val="333333"/>
          <w:sz w:val="22"/>
          <w:szCs w:val="22"/>
        </w:rPr>
        <w:t>231-6353 or (</w:t>
      </w:r>
      <w:r w:rsidRPr="003173D1">
        <w:rPr>
          <w:rStyle w:val="caps"/>
          <w:rFonts w:ascii="Arial" w:hAnsi="Arial" w:cs="Arial"/>
          <w:color w:val="333333"/>
          <w:sz w:val="22"/>
          <w:szCs w:val="22"/>
        </w:rPr>
        <w:t>TDD</w:t>
      </w:r>
      <w:r w:rsidRPr="003173D1">
        <w:rPr>
          <w:rFonts w:ascii="Arial" w:hAnsi="Arial" w:cs="Arial"/>
          <w:color w:val="333333"/>
          <w:sz w:val="22"/>
          <w:szCs w:val="22"/>
        </w:rPr>
        <w:t>) 1-800-828-1120.</w:t>
      </w:r>
      <w:r w:rsidRPr="003173D1">
        <w:rPr>
          <w:rFonts w:ascii="Arial" w:hAnsi="Arial" w:cs="Arial"/>
          <w:color w:val="333333"/>
          <w:sz w:val="22"/>
          <w:szCs w:val="22"/>
        </w:rPr>
        <w:t> </w:t>
      </w:r>
    </w:p>
    <w:p w14:paraId="559307DA" w14:textId="04A11A87" w:rsidR="007743A9" w:rsidRDefault="007743A9" w:rsidP="006F457C">
      <w:pPr>
        <w:pStyle w:val="NormalWeb"/>
        <w:shd w:val="clear" w:color="auto" w:fill="FFFFFF"/>
        <w:spacing w:before="0" w:beforeAutospacing="0" w:after="75" w:afterAutospacing="0"/>
        <w:contextualSpacing/>
        <w:jc w:val="both"/>
        <w:rPr>
          <w:rFonts w:ascii="Arial" w:hAnsi="Arial" w:cs="Arial"/>
          <w:color w:val="333333"/>
          <w:sz w:val="22"/>
          <w:szCs w:val="22"/>
        </w:rPr>
      </w:pPr>
    </w:p>
    <w:p w14:paraId="338368D6" w14:textId="23D67C1C" w:rsidR="007743A9" w:rsidRDefault="007743A9" w:rsidP="006F457C">
      <w:pPr>
        <w:pStyle w:val="NormalWeb"/>
        <w:shd w:val="clear" w:color="auto" w:fill="FFFFFF"/>
        <w:spacing w:before="0" w:beforeAutospacing="0" w:after="75" w:afterAutospacing="0"/>
        <w:contextualSpacing/>
        <w:jc w:val="both"/>
        <w:rPr>
          <w:rFonts w:ascii="Arial" w:hAnsi="Arial" w:cs="Arial"/>
          <w:color w:val="333333"/>
          <w:sz w:val="22"/>
          <w:szCs w:val="22"/>
        </w:rPr>
      </w:pPr>
      <w:r>
        <w:rPr>
          <w:rFonts w:ascii="Arial" w:hAnsi="Arial" w:cs="Arial"/>
          <w:color w:val="333333"/>
          <w:sz w:val="22"/>
          <w:szCs w:val="22"/>
        </w:rPr>
        <w:t xml:space="preserve">Use this link to apply: </w:t>
      </w:r>
      <w:hyperlink r:id="rId7" w:history="1">
        <w:r w:rsidRPr="00377B4B">
          <w:rPr>
            <w:rStyle w:val="Hyperlink"/>
            <w:rFonts w:ascii="Arial" w:hAnsi="Arial" w:cs="Arial"/>
            <w:sz w:val="22"/>
            <w:szCs w:val="22"/>
          </w:rPr>
          <w:t>http://careers.pageuppeople.com/968/cw/en-us/job/510655/tenure-track-open-rank-position-in-management</w:t>
        </w:r>
      </w:hyperlink>
    </w:p>
    <w:p w14:paraId="111BD064" w14:textId="77777777" w:rsidR="006F457C" w:rsidRPr="003173D1" w:rsidRDefault="006F457C">
      <w:pPr>
        <w:rPr>
          <w:rFonts w:ascii="Arial" w:hAnsi="Arial" w:cs="Arial"/>
        </w:rPr>
      </w:pPr>
    </w:p>
    <w:p w14:paraId="73164951" w14:textId="0D0BAE26" w:rsidR="006C4B45" w:rsidRPr="003173D1" w:rsidRDefault="006C4B45" w:rsidP="006C4B45">
      <w:pPr>
        <w:pStyle w:val="NormalWeb"/>
        <w:shd w:val="clear" w:color="auto" w:fill="FFFFFF"/>
        <w:spacing w:before="0" w:beforeAutospacing="0" w:after="75" w:afterAutospacing="0"/>
        <w:contextualSpacing/>
        <w:jc w:val="both"/>
        <w:rPr>
          <w:rFonts w:ascii="Arial" w:hAnsi="Arial" w:cs="Arial"/>
          <w:b/>
          <w:color w:val="333333"/>
          <w:sz w:val="22"/>
          <w:szCs w:val="22"/>
        </w:rPr>
      </w:pPr>
      <w:bookmarkStart w:id="0" w:name="_GoBack"/>
      <w:bookmarkEnd w:id="0"/>
    </w:p>
    <w:sectPr w:rsidR="006C4B45" w:rsidRPr="0031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A5"/>
    <w:rsid w:val="000D3EA6"/>
    <w:rsid w:val="00100828"/>
    <w:rsid w:val="00177087"/>
    <w:rsid w:val="001C4AE7"/>
    <w:rsid w:val="00202828"/>
    <w:rsid w:val="002B71B9"/>
    <w:rsid w:val="002C6B30"/>
    <w:rsid w:val="00313025"/>
    <w:rsid w:val="003173D1"/>
    <w:rsid w:val="003736FE"/>
    <w:rsid w:val="003A1604"/>
    <w:rsid w:val="00426E7E"/>
    <w:rsid w:val="0056095C"/>
    <w:rsid w:val="005F0A0C"/>
    <w:rsid w:val="00694DA6"/>
    <w:rsid w:val="006C4B45"/>
    <w:rsid w:val="006D2F31"/>
    <w:rsid w:val="006F457C"/>
    <w:rsid w:val="007743A9"/>
    <w:rsid w:val="007C7AA4"/>
    <w:rsid w:val="007F2CA5"/>
    <w:rsid w:val="007F72BD"/>
    <w:rsid w:val="00807794"/>
    <w:rsid w:val="00811495"/>
    <w:rsid w:val="00813D6F"/>
    <w:rsid w:val="0090603C"/>
    <w:rsid w:val="009D4048"/>
    <w:rsid w:val="00A5408A"/>
    <w:rsid w:val="00A64366"/>
    <w:rsid w:val="00A87FD1"/>
    <w:rsid w:val="00B87186"/>
    <w:rsid w:val="00BB075E"/>
    <w:rsid w:val="00C86972"/>
    <w:rsid w:val="00D30CFA"/>
    <w:rsid w:val="00D60CB9"/>
    <w:rsid w:val="00DF2C1F"/>
    <w:rsid w:val="00E13457"/>
    <w:rsid w:val="00E2782B"/>
    <w:rsid w:val="00EC6BAB"/>
    <w:rsid w:val="00F956AC"/>
    <w:rsid w:val="00F97A33"/>
    <w:rsid w:val="00FA202C"/>
    <w:rsid w:val="00FB1472"/>
    <w:rsid w:val="00FB3FEA"/>
    <w:rsid w:val="00FB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143F"/>
  <w15:chartTrackingRefBased/>
  <w15:docId w15:val="{F7F623FA-EEE2-4A88-856A-16C57E1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7F2CA5"/>
  </w:style>
  <w:style w:type="character" w:customStyle="1" w:styleId="apple-converted-space">
    <w:name w:val="apple-converted-space"/>
    <w:basedOn w:val="DefaultParagraphFont"/>
    <w:rsid w:val="007F2CA5"/>
  </w:style>
  <w:style w:type="character" w:styleId="Hyperlink">
    <w:name w:val="Hyperlink"/>
    <w:basedOn w:val="DefaultParagraphFont"/>
    <w:uiPriority w:val="99"/>
    <w:unhideWhenUsed/>
    <w:rsid w:val="006F457C"/>
    <w:rPr>
      <w:color w:val="0563C1" w:themeColor="hyperlink"/>
      <w:u w:val="single"/>
    </w:rPr>
  </w:style>
  <w:style w:type="character" w:styleId="FollowedHyperlink">
    <w:name w:val="FollowedHyperlink"/>
    <w:basedOn w:val="DefaultParagraphFont"/>
    <w:uiPriority w:val="99"/>
    <w:semiHidden/>
    <w:unhideWhenUsed/>
    <w:rsid w:val="006F457C"/>
    <w:rPr>
      <w:color w:val="954F72" w:themeColor="followedHyperlink"/>
      <w:u w:val="single"/>
    </w:rPr>
  </w:style>
  <w:style w:type="character" w:customStyle="1" w:styleId="UnresolvedMention1">
    <w:name w:val="Unresolved Mention1"/>
    <w:basedOn w:val="DefaultParagraphFont"/>
    <w:uiPriority w:val="99"/>
    <w:semiHidden/>
    <w:unhideWhenUsed/>
    <w:rsid w:val="006D2F31"/>
    <w:rPr>
      <w:color w:val="808080"/>
      <w:shd w:val="clear" w:color="auto" w:fill="E6E6E6"/>
    </w:rPr>
  </w:style>
  <w:style w:type="paragraph" w:styleId="BalloonText">
    <w:name w:val="Balloon Text"/>
    <w:basedOn w:val="Normal"/>
    <w:link w:val="BalloonTextChar"/>
    <w:uiPriority w:val="99"/>
    <w:semiHidden/>
    <w:unhideWhenUsed/>
    <w:rsid w:val="00B87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86"/>
    <w:rPr>
      <w:rFonts w:ascii="Segoe UI" w:hAnsi="Segoe UI" w:cs="Segoe UI"/>
      <w:sz w:val="18"/>
      <w:szCs w:val="18"/>
    </w:rPr>
  </w:style>
  <w:style w:type="character" w:styleId="UnresolvedMention">
    <w:name w:val="Unresolved Mention"/>
    <w:basedOn w:val="DefaultParagraphFont"/>
    <w:uiPriority w:val="99"/>
    <w:semiHidden/>
    <w:unhideWhenUsed/>
    <w:rsid w:val="0081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reers.pageuppeople.com/968/cw/en-us/job/510655/tenure-track-open-rank-position-in-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70@vt.edu" TargetMode="External"/><Relationship Id="rId5" Type="http://schemas.openxmlformats.org/officeDocument/2006/relationships/hyperlink" Target="http://careers.pageuppeople.com/968/cw/en-us/listing/" TargetMode="External"/><Relationship Id="rId4" Type="http://schemas.openxmlformats.org/officeDocument/2006/relationships/hyperlink" Target="https://vt.edu/innovationcampu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R Gnyawali</dc:creator>
  <cp:keywords/>
  <dc:description/>
  <cp:lastModifiedBy>Microsoft Office User</cp:lastModifiedBy>
  <cp:revision>3</cp:revision>
  <cp:lastPrinted>2019-07-16T14:35:00Z</cp:lastPrinted>
  <dcterms:created xsi:type="dcterms:W3CDTF">2019-09-06T11:25:00Z</dcterms:created>
  <dcterms:modified xsi:type="dcterms:W3CDTF">2019-09-06T11:29:00Z</dcterms:modified>
</cp:coreProperties>
</file>