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8D61" w14:textId="5D8F1D29" w:rsidR="003C6010" w:rsidRPr="00BC3A42" w:rsidRDefault="003C6010" w:rsidP="00630F73">
      <w:pPr>
        <w:widowControl w:val="0"/>
        <w:autoSpaceDE w:val="0"/>
        <w:autoSpaceDN w:val="0"/>
        <w:adjustRightInd w:val="0"/>
        <w:spacing w:after="240"/>
        <w:jc w:val="center"/>
        <w:rPr>
          <w:rFonts w:asciiTheme="majorHAnsi" w:hAnsiTheme="majorHAnsi" w:cs="Times"/>
          <w:b/>
        </w:rPr>
      </w:pPr>
      <w:r w:rsidRPr="00BC3A42">
        <w:rPr>
          <w:rFonts w:asciiTheme="majorHAnsi" w:hAnsiTheme="majorHAnsi" w:cs="Times"/>
          <w:b/>
        </w:rPr>
        <w:t xml:space="preserve">Associate/Full Professor of International </w:t>
      </w:r>
      <w:r w:rsidR="00B14471" w:rsidRPr="00BC3A42">
        <w:rPr>
          <w:rFonts w:asciiTheme="majorHAnsi" w:hAnsiTheme="majorHAnsi" w:cs="Times"/>
          <w:b/>
        </w:rPr>
        <w:t>Business</w:t>
      </w:r>
    </w:p>
    <w:p w14:paraId="5B5E84C6" w14:textId="1900E20C" w:rsidR="003C6010" w:rsidRPr="00BC3A42" w:rsidRDefault="003C6010" w:rsidP="00630F73">
      <w:pPr>
        <w:widowControl w:val="0"/>
        <w:autoSpaceDE w:val="0"/>
        <w:autoSpaceDN w:val="0"/>
        <w:adjustRightInd w:val="0"/>
        <w:spacing w:after="240"/>
        <w:rPr>
          <w:rFonts w:asciiTheme="majorHAnsi" w:hAnsiTheme="majorHAnsi" w:cs="Times New Roman"/>
        </w:rPr>
      </w:pPr>
      <w:r w:rsidRPr="00BC3A42">
        <w:rPr>
          <w:rFonts w:asciiTheme="majorHAnsi" w:hAnsiTheme="majorHAnsi" w:cs="Times New Roman"/>
        </w:rPr>
        <w:t xml:space="preserve">The Sonoco International Business Department, Darla Moore School of Business, University of South Carolina invites applications for </w:t>
      </w:r>
      <w:r w:rsidR="00E60A7A" w:rsidRPr="00BC3A42">
        <w:rPr>
          <w:rFonts w:asciiTheme="majorHAnsi" w:hAnsiTheme="majorHAnsi" w:cs="Times New Roman"/>
        </w:rPr>
        <w:t>a</w:t>
      </w:r>
      <w:r w:rsidR="00610ABB" w:rsidRPr="00BC3A42">
        <w:rPr>
          <w:rFonts w:asciiTheme="majorHAnsi" w:hAnsiTheme="majorHAnsi" w:cs="Times New Roman"/>
        </w:rPr>
        <w:t xml:space="preserve"> </w:t>
      </w:r>
      <w:r w:rsidRPr="00BC3A42">
        <w:rPr>
          <w:rFonts w:asciiTheme="majorHAnsi" w:hAnsiTheme="majorHAnsi" w:cs="Times New Roman"/>
        </w:rPr>
        <w:t>te</w:t>
      </w:r>
      <w:r w:rsidR="00BC3A42">
        <w:rPr>
          <w:rFonts w:asciiTheme="majorHAnsi" w:hAnsiTheme="majorHAnsi" w:cs="Times New Roman"/>
        </w:rPr>
        <w:t>nured or tenure</w:t>
      </w:r>
      <w:r w:rsidRPr="00BC3A42">
        <w:rPr>
          <w:rFonts w:asciiTheme="majorHAnsi" w:hAnsiTheme="majorHAnsi" w:cs="Times New Roman"/>
        </w:rPr>
        <w:t xml:space="preserve"> track position at the rank of Associate or Full Professor of International </w:t>
      </w:r>
      <w:r w:rsidR="00E60A7A" w:rsidRPr="00BC3A42">
        <w:rPr>
          <w:rFonts w:asciiTheme="majorHAnsi" w:hAnsiTheme="majorHAnsi" w:cs="Times New Roman"/>
        </w:rPr>
        <w:t>Business</w:t>
      </w:r>
      <w:r w:rsidR="00D74600">
        <w:rPr>
          <w:rFonts w:asciiTheme="majorHAnsi" w:hAnsiTheme="majorHAnsi" w:cs="Times New Roman"/>
        </w:rPr>
        <w:t xml:space="preserve"> (IB)</w:t>
      </w:r>
      <w:r w:rsidRPr="00BC3A42">
        <w:rPr>
          <w:rFonts w:asciiTheme="majorHAnsi" w:hAnsiTheme="majorHAnsi" w:cs="Times New Roman"/>
        </w:rPr>
        <w:t xml:space="preserve">, to begin </w:t>
      </w:r>
      <w:r w:rsidR="009B56D0" w:rsidRPr="00BC3A42">
        <w:rPr>
          <w:rFonts w:asciiTheme="majorHAnsi" w:hAnsiTheme="majorHAnsi" w:cs="Times New Roman"/>
        </w:rPr>
        <w:t xml:space="preserve">August </w:t>
      </w:r>
      <w:r w:rsidR="00B84E08" w:rsidRPr="00BC3A42">
        <w:rPr>
          <w:rFonts w:asciiTheme="majorHAnsi" w:hAnsiTheme="majorHAnsi" w:cs="Times New Roman"/>
        </w:rPr>
        <w:t>20</w:t>
      </w:r>
      <w:r w:rsidR="00A94B5F" w:rsidRPr="00BC3A42">
        <w:rPr>
          <w:rFonts w:asciiTheme="majorHAnsi" w:hAnsiTheme="majorHAnsi" w:cs="Times New Roman"/>
        </w:rPr>
        <w:t>2</w:t>
      </w:r>
      <w:r w:rsidR="00346916" w:rsidRPr="00BC3A42">
        <w:rPr>
          <w:rFonts w:asciiTheme="majorHAnsi" w:hAnsiTheme="majorHAnsi" w:cs="Times New Roman"/>
        </w:rPr>
        <w:t>3</w:t>
      </w:r>
      <w:r w:rsidRPr="00BC3A42">
        <w:rPr>
          <w:rFonts w:asciiTheme="majorHAnsi" w:hAnsiTheme="majorHAnsi" w:cs="Times New Roman"/>
        </w:rPr>
        <w:t>.</w:t>
      </w:r>
    </w:p>
    <w:p w14:paraId="33A6B080" w14:textId="0ABB045D" w:rsidR="00D74600" w:rsidRDefault="003C6010" w:rsidP="00630F73">
      <w:pPr>
        <w:widowControl w:val="0"/>
        <w:autoSpaceDE w:val="0"/>
        <w:autoSpaceDN w:val="0"/>
        <w:adjustRightInd w:val="0"/>
        <w:spacing w:after="240"/>
        <w:rPr>
          <w:rFonts w:asciiTheme="majorHAnsi" w:hAnsiTheme="majorHAnsi" w:cs="Times New Roman"/>
        </w:rPr>
      </w:pPr>
      <w:r w:rsidRPr="00BC3A42">
        <w:rPr>
          <w:rFonts w:asciiTheme="majorHAnsi" w:hAnsiTheme="majorHAnsi" w:cs="Times New Roman"/>
        </w:rPr>
        <w:t xml:space="preserve">The primary </w:t>
      </w:r>
      <w:r w:rsidR="00B84E08" w:rsidRPr="00BC3A42">
        <w:rPr>
          <w:rFonts w:asciiTheme="majorHAnsi" w:hAnsiTheme="majorHAnsi" w:cs="Times New Roman"/>
        </w:rPr>
        <w:t>mission of</w:t>
      </w:r>
      <w:r w:rsidRPr="00BC3A42">
        <w:rPr>
          <w:rFonts w:asciiTheme="majorHAnsi" w:hAnsiTheme="majorHAnsi" w:cs="Times New Roman"/>
        </w:rPr>
        <w:t xml:space="preserve"> the Sonoco International Business Department is to</w:t>
      </w:r>
      <w:r w:rsidR="00B84E08" w:rsidRPr="00BC3A42">
        <w:rPr>
          <w:rFonts w:asciiTheme="majorHAnsi" w:hAnsiTheme="majorHAnsi" w:cs="Times New Roman"/>
        </w:rPr>
        <w:t xml:space="preserve"> </w:t>
      </w:r>
      <w:r w:rsidR="00BC3A42">
        <w:rPr>
          <w:rFonts w:asciiTheme="majorHAnsi" w:hAnsiTheme="majorHAnsi" w:cs="Times New Roman"/>
        </w:rPr>
        <w:t xml:space="preserve">be the leader </w:t>
      </w:r>
      <w:r w:rsidRPr="00BC3A42">
        <w:rPr>
          <w:rFonts w:asciiTheme="majorHAnsi" w:hAnsiTheme="majorHAnsi" w:cs="Times New Roman"/>
        </w:rPr>
        <w:t>in develop</w:t>
      </w:r>
      <w:r w:rsidR="00BC3A42">
        <w:rPr>
          <w:rFonts w:asciiTheme="majorHAnsi" w:hAnsiTheme="majorHAnsi" w:cs="Times New Roman"/>
        </w:rPr>
        <w:t xml:space="preserve">ing </w:t>
      </w:r>
      <w:r w:rsidRPr="00BC3A42">
        <w:rPr>
          <w:rFonts w:asciiTheme="majorHAnsi" w:hAnsiTheme="majorHAnsi" w:cs="Times New Roman"/>
        </w:rPr>
        <w:t>high</w:t>
      </w:r>
      <w:r w:rsidR="00610ABB" w:rsidRPr="00BC3A42">
        <w:rPr>
          <w:rFonts w:asciiTheme="majorHAnsi" w:hAnsiTheme="majorHAnsi" w:cs="Times New Roman"/>
        </w:rPr>
        <w:t>-</w:t>
      </w:r>
      <w:r w:rsidRPr="00BC3A42">
        <w:rPr>
          <w:rFonts w:asciiTheme="majorHAnsi" w:hAnsiTheme="majorHAnsi" w:cs="Times New Roman"/>
        </w:rPr>
        <w:t xml:space="preserve">impact </w:t>
      </w:r>
      <w:r w:rsidR="00A8520F">
        <w:rPr>
          <w:rFonts w:asciiTheme="majorHAnsi" w:hAnsiTheme="majorHAnsi" w:cs="Times New Roman"/>
        </w:rPr>
        <w:t>scholarship</w:t>
      </w:r>
      <w:r w:rsidR="00A8520F" w:rsidRPr="00BC3A42">
        <w:rPr>
          <w:rFonts w:asciiTheme="majorHAnsi" w:hAnsiTheme="majorHAnsi" w:cs="Times New Roman"/>
        </w:rPr>
        <w:t xml:space="preserve"> </w:t>
      </w:r>
      <w:r w:rsidRPr="00BC3A42">
        <w:rPr>
          <w:rFonts w:asciiTheme="majorHAnsi" w:hAnsiTheme="majorHAnsi" w:cs="Times New Roman"/>
        </w:rPr>
        <w:t xml:space="preserve">on global business. The department includes faculty with diverse </w:t>
      </w:r>
      <w:r w:rsidR="00FC5EC6" w:rsidRPr="00BC3A42">
        <w:rPr>
          <w:rFonts w:asciiTheme="majorHAnsi" w:hAnsiTheme="majorHAnsi" w:cs="Times New Roman"/>
        </w:rPr>
        <w:t xml:space="preserve">functional and </w:t>
      </w:r>
      <w:r w:rsidRPr="00BC3A42">
        <w:rPr>
          <w:rFonts w:asciiTheme="majorHAnsi" w:hAnsiTheme="majorHAnsi" w:cs="Times New Roman"/>
        </w:rPr>
        <w:t>disciplinary backgrounds</w:t>
      </w:r>
      <w:r w:rsidR="00C15441" w:rsidRPr="00BC3A42">
        <w:rPr>
          <w:rFonts w:asciiTheme="majorHAnsi" w:hAnsiTheme="majorHAnsi" w:cs="Times New Roman"/>
        </w:rPr>
        <w:t xml:space="preserve">, including </w:t>
      </w:r>
      <w:r w:rsidR="00BC3A42" w:rsidRPr="00BC3A42">
        <w:rPr>
          <w:rFonts w:asciiTheme="majorHAnsi" w:hAnsiTheme="majorHAnsi" w:cs="Times New Roman"/>
        </w:rPr>
        <w:t xml:space="preserve">management, </w:t>
      </w:r>
      <w:r w:rsidR="00BC3A42">
        <w:rPr>
          <w:rFonts w:asciiTheme="majorHAnsi" w:hAnsiTheme="majorHAnsi" w:cs="Times New Roman"/>
        </w:rPr>
        <w:t xml:space="preserve">strategy, </w:t>
      </w:r>
      <w:r w:rsidR="00C15441" w:rsidRPr="00BC3A42">
        <w:rPr>
          <w:rFonts w:asciiTheme="majorHAnsi" w:hAnsiTheme="majorHAnsi" w:cs="Times New Roman"/>
        </w:rPr>
        <w:t xml:space="preserve">finance, marketing, </w:t>
      </w:r>
      <w:r w:rsidR="00FC5EC6" w:rsidRPr="00BC3A42">
        <w:rPr>
          <w:rFonts w:asciiTheme="majorHAnsi" w:hAnsiTheme="majorHAnsi" w:cs="Times New Roman"/>
        </w:rPr>
        <w:t>economics, sociology</w:t>
      </w:r>
      <w:r w:rsidR="005D5A8D" w:rsidRPr="00BC3A42">
        <w:rPr>
          <w:rFonts w:asciiTheme="majorHAnsi" w:hAnsiTheme="majorHAnsi" w:cs="Times New Roman"/>
        </w:rPr>
        <w:t>,</w:t>
      </w:r>
      <w:r w:rsidR="00FC5EC6" w:rsidRPr="00BC3A42">
        <w:rPr>
          <w:rFonts w:asciiTheme="majorHAnsi" w:hAnsiTheme="majorHAnsi" w:cs="Times New Roman"/>
        </w:rPr>
        <w:t xml:space="preserve"> </w:t>
      </w:r>
      <w:r w:rsidR="00A8520F">
        <w:rPr>
          <w:rFonts w:asciiTheme="majorHAnsi" w:hAnsiTheme="majorHAnsi" w:cs="Times New Roman"/>
        </w:rPr>
        <w:t>anthropology</w:t>
      </w:r>
      <w:r w:rsidR="003E7B3F">
        <w:rPr>
          <w:rFonts w:asciiTheme="majorHAnsi" w:hAnsiTheme="majorHAnsi" w:cs="Times New Roman"/>
        </w:rPr>
        <w:t>, international affairs</w:t>
      </w:r>
      <w:r w:rsidR="00D961DF">
        <w:rPr>
          <w:rFonts w:asciiTheme="majorHAnsi" w:hAnsiTheme="majorHAnsi" w:cs="Times New Roman"/>
        </w:rPr>
        <w:t>,</w:t>
      </w:r>
      <w:r w:rsidR="003E7B3F">
        <w:rPr>
          <w:rFonts w:asciiTheme="majorHAnsi" w:hAnsiTheme="majorHAnsi" w:cs="Times New Roman"/>
        </w:rPr>
        <w:t xml:space="preserve"> </w:t>
      </w:r>
      <w:r w:rsidR="00C15441" w:rsidRPr="00BC3A42">
        <w:rPr>
          <w:rFonts w:asciiTheme="majorHAnsi" w:hAnsiTheme="majorHAnsi" w:cs="Times New Roman"/>
        </w:rPr>
        <w:t>and political science</w:t>
      </w:r>
      <w:r w:rsidR="00D74600">
        <w:rPr>
          <w:rFonts w:asciiTheme="majorHAnsi" w:hAnsiTheme="majorHAnsi" w:cs="Times New Roman"/>
        </w:rPr>
        <w:t xml:space="preserve">, who share a passion for studying international business </w:t>
      </w:r>
      <w:r w:rsidR="00FE106E" w:rsidRPr="00BC3A42">
        <w:rPr>
          <w:rFonts w:asciiTheme="majorHAnsi" w:hAnsiTheme="majorHAnsi" w:cs="Times New Roman"/>
        </w:rPr>
        <w:t xml:space="preserve">phenomena from multidisciplinary and multilevel perspectives. </w:t>
      </w:r>
      <w:r w:rsidR="00D74600">
        <w:rPr>
          <w:rFonts w:asciiTheme="majorHAnsi" w:hAnsiTheme="majorHAnsi" w:cs="Times New Roman"/>
        </w:rPr>
        <w:t xml:space="preserve">Faculty research </w:t>
      </w:r>
      <w:r w:rsidR="00240021">
        <w:rPr>
          <w:rFonts w:asciiTheme="majorHAnsi" w:hAnsiTheme="majorHAnsi" w:cs="Times New Roman"/>
        </w:rPr>
        <w:t xml:space="preserve">spans a wide range of topics such as </w:t>
      </w:r>
      <w:r w:rsidR="00D74600">
        <w:rPr>
          <w:rFonts w:asciiTheme="majorHAnsi" w:hAnsiTheme="majorHAnsi" w:cs="Times New Roman"/>
        </w:rPr>
        <w:t>global strategy, MNC management and organization</w:t>
      </w:r>
      <w:r w:rsidR="00D74600" w:rsidRPr="00BC3A42">
        <w:rPr>
          <w:rFonts w:asciiTheme="majorHAnsi" w:hAnsiTheme="majorHAnsi" w:cs="Times New Roman"/>
        </w:rPr>
        <w:t xml:space="preserve">, institutional </w:t>
      </w:r>
      <w:r w:rsidR="00D74600">
        <w:rPr>
          <w:rFonts w:asciiTheme="majorHAnsi" w:hAnsiTheme="majorHAnsi" w:cs="Times New Roman"/>
        </w:rPr>
        <w:t>context and embeddedness</w:t>
      </w:r>
      <w:r w:rsidR="00D74600" w:rsidRPr="00BC3A42">
        <w:rPr>
          <w:rFonts w:asciiTheme="majorHAnsi" w:hAnsiTheme="majorHAnsi" w:cs="Times New Roman"/>
        </w:rPr>
        <w:t>, corruption, entrepreneurship</w:t>
      </w:r>
      <w:r w:rsidR="003513A4">
        <w:rPr>
          <w:rFonts w:asciiTheme="majorHAnsi" w:hAnsiTheme="majorHAnsi" w:cs="Times New Roman"/>
        </w:rPr>
        <w:t xml:space="preserve"> and innovation</w:t>
      </w:r>
      <w:r w:rsidR="00D74600" w:rsidRPr="00BC3A42">
        <w:rPr>
          <w:rFonts w:asciiTheme="majorHAnsi" w:hAnsiTheme="majorHAnsi" w:cs="Times New Roman"/>
        </w:rPr>
        <w:t>, non-market strategy, globalization, the digital economy</w:t>
      </w:r>
      <w:r w:rsidR="00D74600">
        <w:rPr>
          <w:rFonts w:asciiTheme="majorHAnsi" w:hAnsiTheme="majorHAnsi" w:cs="Times New Roman"/>
        </w:rPr>
        <w:t>, and many others</w:t>
      </w:r>
      <w:r w:rsidR="00D74600" w:rsidRPr="00BC3A42">
        <w:rPr>
          <w:rFonts w:asciiTheme="majorHAnsi" w:hAnsiTheme="majorHAnsi" w:cs="Times New Roman"/>
        </w:rPr>
        <w:t>.</w:t>
      </w:r>
      <w:r w:rsidR="00540511">
        <w:rPr>
          <w:rFonts w:asciiTheme="majorHAnsi" w:hAnsiTheme="majorHAnsi" w:cs="Times New Roman"/>
        </w:rPr>
        <w:t xml:space="preserve"> </w:t>
      </w:r>
      <w:r w:rsidR="00545927">
        <w:rPr>
          <w:rFonts w:asciiTheme="majorHAnsi" w:hAnsiTheme="majorHAnsi" w:cs="Times New Roman"/>
        </w:rPr>
        <w:t>O</w:t>
      </w:r>
      <w:r w:rsidR="00540511">
        <w:rPr>
          <w:rFonts w:asciiTheme="majorHAnsi" w:hAnsiTheme="majorHAnsi" w:cs="Times New Roman"/>
        </w:rPr>
        <w:t xml:space="preserve">ur </w:t>
      </w:r>
      <w:r w:rsidR="00545927">
        <w:rPr>
          <w:rFonts w:asciiTheme="majorHAnsi" w:hAnsiTheme="majorHAnsi" w:cs="Times New Roman"/>
        </w:rPr>
        <w:t xml:space="preserve">faculty include </w:t>
      </w:r>
      <w:r w:rsidR="00E047B0" w:rsidRPr="00E047B0">
        <w:rPr>
          <w:rFonts w:asciiTheme="majorHAnsi" w:hAnsiTheme="majorHAnsi" w:cs="Times New Roman"/>
        </w:rPr>
        <w:t>three</w:t>
      </w:r>
      <w:r w:rsidR="00E047B0">
        <w:rPr>
          <w:rFonts w:asciiTheme="majorHAnsi" w:hAnsiTheme="majorHAnsi" w:cs="Times New Roman"/>
        </w:rPr>
        <w:t xml:space="preserve"> </w:t>
      </w:r>
      <w:r w:rsidR="00540511">
        <w:rPr>
          <w:rFonts w:asciiTheme="majorHAnsi" w:hAnsiTheme="majorHAnsi" w:cs="Times New Roman"/>
        </w:rPr>
        <w:t>AIB Fellows</w:t>
      </w:r>
      <w:r w:rsidR="00D961DF">
        <w:rPr>
          <w:rFonts w:asciiTheme="majorHAnsi" w:hAnsiTheme="majorHAnsi" w:cs="Times New Roman"/>
        </w:rPr>
        <w:t xml:space="preserve">, </w:t>
      </w:r>
      <w:r w:rsidR="00F2108C">
        <w:rPr>
          <w:rFonts w:asciiTheme="majorHAnsi" w:hAnsiTheme="majorHAnsi" w:cs="Times New Roman"/>
        </w:rPr>
        <w:t xml:space="preserve">officers in </w:t>
      </w:r>
      <w:r w:rsidR="00540511">
        <w:rPr>
          <w:rFonts w:asciiTheme="majorHAnsi" w:hAnsiTheme="majorHAnsi" w:cs="Times New Roman"/>
        </w:rPr>
        <w:t xml:space="preserve">AIB, </w:t>
      </w:r>
      <w:r w:rsidR="00F2108C">
        <w:rPr>
          <w:rFonts w:asciiTheme="majorHAnsi" w:hAnsiTheme="majorHAnsi" w:cs="Times New Roman"/>
        </w:rPr>
        <w:t>AOM, SMS</w:t>
      </w:r>
      <w:r w:rsidR="00D961DF">
        <w:rPr>
          <w:rFonts w:asciiTheme="majorHAnsi" w:hAnsiTheme="majorHAnsi" w:cs="Times New Roman"/>
        </w:rPr>
        <w:t xml:space="preserve"> </w:t>
      </w:r>
      <w:r w:rsidR="00F2108C">
        <w:rPr>
          <w:rFonts w:asciiTheme="majorHAnsi" w:hAnsiTheme="majorHAnsi" w:cs="Times New Roman"/>
        </w:rPr>
        <w:t>and other</w:t>
      </w:r>
      <w:r w:rsidR="00545927">
        <w:rPr>
          <w:rFonts w:asciiTheme="majorHAnsi" w:hAnsiTheme="majorHAnsi" w:cs="Times New Roman"/>
        </w:rPr>
        <w:t xml:space="preserve"> professional associations</w:t>
      </w:r>
      <w:r w:rsidR="00D961DF">
        <w:rPr>
          <w:rFonts w:asciiTheme="majorHAnsi" w:hAnsiTheme="majorHAnsi" w:cs="Times New Roman"/>
        </w:rPr>
        <w:t xml:space="preserve">, </w:t>
      </w:r>
      <w:r w:rsidR="00F2108C">
        <w:rPr>
          <w:rFonts w:asciiTheme="majorHAnsi" w:hAnsiTheme="majorHAnsi" w:cs="Times New Roman"/>
        </w:rPr>
        <w:t>editors in major academic journals</w:t>
      </w:r>
      <w:r w:rsidR="00D961DF">
        <w:rPr>
          <w:rFonts w:asciiTheme="majorHAnsi" w:hAnsiTheme="majorHAnsi" w:cs="Times New Roman"/>
        </w:rPr>
        <w:t xml:space="preserve">, </w:t>
      </w:r>
      <w:r w:rsidR="00540511">
        <w:rPr>
          <w:rFonts w:asciiTheme="majorHAnsi" w:hAnsiTheme="majorHAnsi" w:cs="Times New Roman"/>
        </w:rPr>
        <w:t>and other acclaimed researchers</w:t>
      </w:r>
      <w:r w:rsidR="00F2108C">
        <w:rPr>
          <w:rFonts w:asciiTheme="majorHAnsi" w:hAnsiTheme="majorHAnsi" w:cs="Times New Roman"/>
        </w:rPr>
        <w:t xml:space="preserve">. </w:t>
      </w:r>
    </w:p>
    <w:p w14:paraId="10A98776" w14:textId="2E5B39D4" w:rsidR="00E80C5F" w:rsidRDefault="00E80C5F" w:rsidP="00E80C5F">
      <w:pPr>
        <w:widowControl w:val="0"/>
        <w:autoSpaceDE w:val="0"/>
        <w:autoSpaceDN w:val="0"/>
        <w:adjustRightInd w:val="0"/>
        <w:spacing w:after="240"/>
        <w:rPr>
          <w:rFonts w:asciiTheme="majorHAnsi" w:hAnsiTheme="majorHAnsi" w:cs="Times New Roman"/>
        </w:rPr>
      </w:pPr>
      <w:r w:rsidRPr="00BC3A42">
        <w:rPr>
          <w:rFonts w:asciiTheme="majorHAnsi" w:hAnsiTheme="majorHAnsi" w:cs="Times New Roman"/>
        </w:rPr>
        <w:t xml:space="preserve">The Department offers </w:t>
      </w:r>
      <w:r>
        <w:rPr>
          <w:rFonts w:asciiTheme="majorHAnsi" w:hAnsiTheme="majorHAnsi" w:cs="Times New Roman"/>
        </w:rPr>
        <w:t xml:space="preserve">a portfolio of </w:t>
      </w:r>
      <w:r w:rsidR="000F1519">
        <w:rPr>
          <w:rFonts w:asciiTheme="majorHAnsi" w:hAnsiTheme="majorHAnsi" w:cs="Times New Roman"/>
        </w:rPr>
        <w:t xml:space="preserve">innovative and </w:t>
      </w:r>
      <w:r>
        <w:rPr>
          <w:rFonts w:asciiTheme="majorHAnsi" w:hAnsiTheme="majorHAnsi" w:cs="Times New Roman"/>
        </w:rPr>
        <w:t xml:space="preserve">top-ranked IB-focused academic programs at all levels. Our </w:t>
      </w:r>
      <w:r w:rsidRPr="00BC3A42">
        <w:rPr>
          <w:rFonts w:asciiTheme="majorHAnsi" w:hAnsiTheme="majorHAnsi" w:cs="Times New Roman"/>
        </w:rPr>
        <w:t xml:space="preserve">undergraduate </w:t>
      </w:r>
      <w:r>
        <w:rPr>
          <w:rFonts w:asciiTheme="majorHAnsi" w:hAnsiTheme="majorHAnsi" w:cs="Times New Roman"/>
        </w:rPr>
        <w:t>IB</w:t>
      </w:r>
      <w:r w:rsidRPr="00BC3A42">
        <w:rPr>
          <w:rFonts w:asciiTheme="majorHAnsi" w:hAnsiTheme="majorHAnsi" w:cs="Times New Roman"/>
        </w:rPr>
        <w:t xml:space="preserve"> major has been ranked #1 by U.S. New</w:t>
      </w:r>
      <w:r w:rsidR="000F1519">
        <w:rPr>
          <w:rFonts w:asciiTheme="majorHAnsi" w:hAnsiTheme="majorHAnsi" w:cs="Times New Roman"/>
        </w:rPr>
        <w:t>s</w:t>
      </w:r>
      <w:r w:rsidRPr="00BC3A42">
        <w:rPr>
          <w:rFonts w:asciiTheme="majorHAnsi" w:hAnsiTheme="majorHAnsi" w:cs="Times New Roman"/>
        </w:rPr>
        <w:t xml:space="preserve"> and World Report for 23 consecutive years and includes collaborative </w:t>
      </w:r>
      <w:r w:rsidR="000F1519">
        <w:rPr>
          <w:rFonts w:asciiTheme="majorHAnsi" w:hAnsiTheme="majorHAnsi" w:cs="Times New Roman"/>
        </w:rPr>
        <w:t xml:space="preserve">degree </w:t>
      </w:r>
      <w:r w:rsidRPr="00BC3A42">
        <w:rPr>
          <w:rFonts w:asciiTheme="majorHAnsi" w:hAnsiTheme="majorHAnsi" w:cs="Times New Roman"/>
        </w:rPr>
        <w:t>programs with leading partner institutions worldwide</w:t>
      </w:r>
      <w:r w:rsidR="00FA49D8">
        <w:rPr>
          <w:rFonts w:asciiTheme="majorHAnsi" w:hAnsiTheme="majorHAnsi" w:cs="Times New Roman"/>
        </w:rPr>
        <w:t xml:space="preserve">. </w:t>
      </w:r>
      <w:r>
        <w:rPr>
          <w:rFonts w:asciiTheme="majorHAnsi" w:hAnsiTheme="majorHAnsi" w:cs="Times New Roman"/>
        </w:rPr>
        <w:t>The</w:t>
      </w:r>
      <w:r w:rsidRPr="00BC3A42">
        <w:rPr>
          <w:rFonts w:asciiTheme="majorHAnsi" w:hAnsiTheme="majorHAnsi" w:cs="Times New Roman"/>
        </w:rPr>
        <w:t xml:space="preserve"> flagship International MBA </w:t>
      </w:r>
      <w:r w:rsidR="00D961DF">
        <w:rPr>
          <w:rFonts w:asciiTheme="majorHAnsi" w:hAnsiTheme="majorHAnsi" w:cs="Times New Roman"/>
        </w:rPr>
        <w:t xml:space="preserve">is </w:t>
      </w:r>
      <w:r w:rsidR="003E7B3F">
        <w:rPr>
          <w:rFonts w:asciiTheme="majorHAnsi" w:hAnsiTheme="majorHAnsi" w:cs="Times New Roman"/>
        </w:rPr>
        <w:t>ranked #1 in the nation for international business</w:t>
      </w:r>
      <w:r w:rsidR="00D961DF">
        <w:rPr>
          <w:rFonts w:asciiTheme="majorHAnsi" w:hAnsiTheme="majorHAnsi" w:cs="Times New Roman"/>
        </w:rPr>
        <w:t>, and</w:t>
      </w:r>
      <w:r w:rsidR="003E7B3F">
        <w:rPr>
          <w:rFonts w:asciiTheme="majorHAnsi" w:hAnsiTheme="majorHAnsi" w:cs="Times New Roman"/>
        </w:rPr>
        <w:t xml:space="preserve"> </w:t>
      </w:r>
      <w:r w:rsidRPr="00BC3A42">
        <w:rPr>
          <w:rFonts w:asciiTheme="majorHAnsi" w:hAnsiTheme="majorHAnsi" w:cs="Times New Roman"/>
        </w:rPr>
        <w:t xml:space="preserve">has been in the top three </w:t>
      </w:r>
      <w:r>
        <w:rPr>
          <w:rFonts w:asciiTheme="majorHAnsi" w:hAnsiTheme="majorHAnsi" w:cs="Times New Roman"/>
        </w:rPr>
        <w:t>graduate</w:t>
      </w:r>
      <w:r w:rsidR="000F1519">
        <w:rPr>
          <w:rFonts w:asciiTheme="majorHAnsi" w:hAnsiTheme="majorHAnsi" w:cs="Times New Roman"/>
        </w:rPr>
        <w:t xml:space="preserve"> </w:t>
      </w:r>
      <w:r>
        <w:rPr>
          <w:rFonts w:asciiTheme="majorHAnsi" w:hAnsiTheme="majorHAnsi" w:cs="Times New Roman"/>
        </w:rPr>
        <w:t xml:space="preserve">IB </w:t>
      </w:r>
      <w:r w:rsidRPr="00BC3A42">
        <w:rPr>
          <w:rFonts w:asciiTheme="majorHAnsi" w:hAnsiTheme="majorHAnsi" w:cs="Times New Roman"/>
        </w:rPr>
        <w:t xml:space="preserve">programs </w:t>
      </w:r>
      <w:r w:rsidR="003E7B3F">
        <w:rPr>
          <w:rFonts w:asciiTheme="majorHAnsi" w:hAnsiTheme="majorHAnsi" w:cs="Times New Roman"/>
        </w:rPr>
        <w:t>for more than 30 consecutive years</w:t>
      </w:r>
      <w:r w:rsidRPr="00BC3A42">
        <w:rPr>
          <w:rFonts w:asciiTheme="majorHAnsi" w:hAnsiTheme="majorHAnsi" w:cs="Times New Roman"/>
        </w:rPr>
        <w:t xml:space="preserve">. Our </w:t>
      </w:r>
      <w:r>
        <w:rPr>
          <w:rFonts w:asciiTheme="majorHAnsi" w:hAnsiTheme="majorHAnsi" w:cs="Times New Roman"/>
        </w:rPr>
        <w:t xml:space="preserve">newest graduate program - </w:t>
      </w:r>
      <w:r w:rsidRPr="00BC3A42">
        <w:rPr>
          <w:rFonts w:asciiTheme="majorHAnsi" w:hAnsiTheme="majorHAnsi" w:cs="Times New Roman"/>
        </w:rPr>
        <w:t>Masters in I</w:t>
      </w:r>
      <w:r w:rsidR="003E7B3F">
        <w:rPr>
          <w:rFonts w:asciiTheme="majorHAnsi" w:hAnsiTheme="majorHAnsi" w:cs="Times New Roman"/>
        </w:rPr>
        <w:t xml:space="preserve">nternational </w:t>
      </w:r>
      <w:r>
        <w:rPr>
          <w:rFonts w:asciiTheme="majorHAnsi" w:hAnsiTheme="majorHAnsi" w:cs="Times New Roman"/>
        </w:rPr>
        <w:t>B</w:t>
      </w:r>
      <w:r w:rsidR="003E7B3F">
        <w:rPr>
          <w:rFonts w:asciiTheme="majorHAnsi" w:hAnsiTheme="majorHAnsi" w:cs="Times New Roman"/>
        </w:rPr>
        <w:t>usiness</w:t>
      </w:r>
      <w:r>
        <w:rPr>
          <w:rFonts w:asciiTheme="majorHAnsi" w:hAnsiTheme="majorHAnsi" w:cs="Times New Roman"/>
        </w:rPr>
        <w:t xml:space="preserve"> </w:t>
      </w:r>
      <w:r w:rsidRPr="00BC3A42">
        <w:rPr>
          <w:rFonts w:asciiTheme="majorHAnsi" w:hAnsiTheme="majorHAnsi" w:cs="Times New Roman"/>
        </w:rPr>
        <w:t>is growing rapidly and offers dual degree partnerships with leading universities worldwide</w:t>
      </w:r>
      <w:r w:rsidR="00540511">
        <w:rPr>
          <w:rFonts w:asciiTheme="majorHAnsi" w:hAnsiTheme="majorHAnsi" w:cs="Times New Roman"/>
        </w:rPr>
        <w:t xml:space="preserve"> (e.g., </w:t>
      </w:r>
      <w:r w:rsidR="003E7B3F">
        <w:rPr>
          <w:rFonts w:asciiTheme="majorHAnsi" w:hAnsiTheme="majorHAnsi" w:cs="Times New Roman"/>
        </w:rPr>
        <w:t xml:space="preserve">Bocconi, Mannheim, ESCP, ESSEC, Aalto, </w:t>
      </w:r>
      <w:proofErr w:type="spellStart"/>
      <w:r w:rsidR="003E7B3F">
        <w:rPr>
          <w:rFonts w:asciiTheme="majorHAnsi" w:hAnsiTheme="majorHAnsi" w:cs="Times New Roman"/>
        </w:rPr>
        <w:t>Koc</w:t>
      </w:r>
      <w:proofErr w:type="spellEnd"/>
      <w:r w:rsidR="003E7B3F">
        <w:rPr>
          <w:rFonts w:asciiTheme="majorHAnsi" w:hAnsiTheme="majorHAnsi" w:cs="Times New Roman"/>
        </w:rPr>
        <w:t xml:space="preserve">, </w:t>
      </w:r>
      <w:r w:rsidR="00D961DF">
        <w:rPr>
          <w:rFonts w:asciiTheme="majorHAnsi" w:hAnsiTheme="majorHAnsi" w:cs="Times New Roman"/>
        </w:rPr>
        <w:t xml:space="preserve">and </w:t>
      </w:r>
      <w:r w:rsidR="003E7B3F">
        <w:rPr>
          <w:rFonts w:asciiTheme="majorHAnsi" w:hAnsiTheme="majorHAnsi" w:cs="Times New Roman"/>
        </w:rPr>
        <w:t>Shanghai Jiao Tong</w:t>
      </w:r>
      <w:r w:rsidR="00540511" w:rsidRPr="00E047B0">
        <w:rPr>
          <w:rFonts w:asciiTheme="majorHAnsi" w:hAnsiTheme="majorHAnsi" w:cs="Times New Roman"/>
        </w:rPr>
        <w:t>)</w:t>
      </w:r>
      <w:r w:rsidRPr="00E047B0">
        <w:rPr>
          <w:rFonts w:asciiTheme="majorHAnsi" w:hAnsiTheme="majorHAnsi" w:cs="Times New Roman"/>
        </w:rPr>
        <w:t>.</w:t>
      </w:r>
      <w:r w:rsidRPr="00BC3A42">
        <w:rPr>
          <w:rFonts w:asciiTheme="majorHAnsi" w:hAnsiTheme="majorHAnsi" w:cs="Times New Roman"/>
        </w:rPr>
        <w:t xml:space="preserve"> </w:t>
      </w:r>
      <w:r w:rsidR="001F241B">
        <w:rPr>
          <w:rFonts w:asciiTheme="majorHAnsi" w:hAnsiTheme="majorHAnsi" w:cs="Times New Roman"/>
        </w:rPr>
        <w:t>Through our doctoral program,</w:t>
      </w:r>
      <w:r w:rsidR="003E7B3F">
        <w:rPr>
          <w:rFonts w:asciiTheme="majorHAnsi" w:hAnsiTheme="majorHAnsi" w:cs="Times New Roman"/>
        </w:rPr>
        <w:t xml:space="preserve"> </w:t>
      </w:r>
      <w:r w:rsidR="00D961DF">
        <w:rPr>
          <w:rFonts w:asciiTheme="majorHAnsi" w:hAnsiTheme="majorHAnsi" w:cs="Times New Roman"/>
        </w:rPr>
        <w:t xml:space="preserve">we </w:t>
      </w:r>
      <w:r w:rsidR="001F241B">
        <w:rPr>
          <w:rFonts w:asciiTheme="majorHAnsi" w:hAnsiTheme="majorHAnsi" w:cs="Times New Roman"/>
        </w:rPr>
        <w:t xml:space="preserve">train </w:t>
      </w:r>
      <w:r w:rsidR="003E7B3F">
        <w:rPr>
          <w:rFonts w:asciiTheme="majorHAnsi" w:hAnsiTheme="majorHAnsi" w:cs="Times New Roman"/>
        </w:rPr>
        <w:t xml:space="preserve">new scholars that </w:t>
      </w:r>
      <w:r w:rsidR="00F2108C">
        <w:rPr>
          <w:rFonts w:asciiTheme="majorHAnsi" w:hAnsiTheme="majorHAnsi" w:cs="Times New Roman"/>
        </w:rPr>
        <w:t xml:space="preserve">impact the field and </w:t>
      </w:r>
      <w:r w:rsidR="001F241B">
        <w:rPr>
          <w:rFonts w:asciiTheme="majorHAnsi" w:hAnsiTheme="majorHAnsi" w:cs="Times New Roman"/>
        </w:rPr>
        <w:t>contribut</w:t>
      </w:r>
      <w:r w:rsidR="00F2108C">
        <w:rPr>
          <w:rFonts w:asciiTheme="majorHAnsi" w:hAnsiTheme="majorHAnsi" w:cs="Times New Roman"/>
        </w:rPr>
        <w:t>e</w:t>
      </w:r>
      <w:r w:rsidR="001F241B">
        <w:rPr>
          <w:rFonts w:asciiTheme="majorHAnsi" w:hAnsiTheme="majorHAnsi" w:cs="Times New Roman"/>
        </w:rPr>
        <w:t xml:space="preserve"> to IB education and research in academic institutions around the country and the world. </w:t>
      </w:r>
    </w:p>
    <w:p w14:paraId="1DE765AE" w14:textId="64B2B163" w:rsidR="00E80C5F" w:rsidRDefault="00E80C5F" w:rsidP="00E80C5F">
      <w:pPr>
        <w:widowControl w:val="0"/>
        <w:autoSpaceDE w:val="0"/>
        <w:autoSpaceDN w:val="0"/>
        <w:adjustRightInd w:val="0"/>
        <w:spacing w:after="240"/>
        <w:rPr>
          <w:rFonts w:asciiTheme="majorHAnsi" w:hAnsiTheme="majorHAnsi" w:cs="Times New Roman"/>
        </w:rPr>
      </w:pPr>
      <w:r w:rsidRPr="00BC3A42">
        <w:rPr>
          <w:rFonts w:asciiTheme="majorHAnsi" w:hAnsiTheme="majorHAnsi" w:cs="Times New Roman"/>
        </w:rPr>
        <w:t xml:space="preserve">Our </w:t>
      </w:r>
      <w:r w:rsidR="000F1519">
        <w:rPr>
          <w:rFonts w:asciiTheme="majorHAnsi" w:hAnsiTheme="majorHAnsi" w:cs="Times New Roman"/>
        </w:rPr>
        <w:t xml:space="preserve">ambitious research and educational agendas are supported by </w:t>
      </w:r>
      <w:r w:rsidRPr="00BC3A42">
        <w:rPr>
          <w:rFonts w:asciiTheme="majorHAnsi" w:hAnsiTheme="majorHAnsi" w:cs="Times New Roman"/>
        </w:rPr>
        <w:t>exceptional resources available to faculty to conduct research worldwide</w:t>
      </w:r>
      <w:r w:rsidR="000F1519">
        <w:rPr>
          <w:rFonts w:asciiTheme="majorHAnsi" w:hAnsiTheme="majorHAnsi" w:cs="Times New Roman"/>
        </w:rPr>
        <w:t>, as well as to continuously innovate our academic program offerings</w:t>
      </w:r>
      <w:r w:rsidRPr="00BC3A42">
        <w:rPr>
          <w:rFonts w:asciiTheme="majorHAnsi" w:hAnsiTheme="majorHAnsi" w:cs="Times New Roman"/>
        </w:rPr>
        <w:t xml:space="preserve">. We are </w:t>
      </w:r>
      <w:r w:rsidR="00D528B0">
        <w:rPr>
          <w:rFonts w:asciiTheme="majorHAnsi" w:hAnsiTheme="majorHAnsi" w:cs="Times New Roman"/>
        </w:rPr>
        <w:t xml:space="preserve">one of the original </w:t>
      </w:r>
      <w:r w:rsidR="00D528B0" w:rsidRPr="00BC3A42">
        <w:rPr>
          <w:rFonts w:asciiTheme="majorHAnsi" w:hAnsiTheme="majorHAnsi" w:cs="Times New Roman"/>
        </w:rPr>
        <w:t>Center</w:t>
      </w:r>
      <w:r w:rsidR="00D528B0">
        <w:rPr>
          <w:rFonts w:asciiTheme="majorHAnsi" w:hAnsiTheme="majorHAnsi" w:cs="Times New Roman"/>
        </w:rPr>
        <w:t>s</w:t>
      </w:r>
      <w:r w:rsidR="00D528B0" w:rsidRPr="00BC3A42">
        <w:rPr>
          <w:rFonts w:asciiTheme="majorHAnsi" w:hAnsiTheme="majorHAnsi" w:cs="Times New Roman"/>
        </w:rPr>
        <w:t xml:space="preserve"> for International Business Education and Research (CIBER)</w:t>
      </w:r>
      <w:r w:rsidR="00D528B0">
        <w:rPr>
          <w:rFonts w:asciiTheme="majorHAnsi" w:hAnsiTheme="majorHAnsi" w:cs="Times New Roman"/>
        </w:rPr>
        <w:t xml:space="preserve"> established by the </w:t>
      </w:r>
      <w:r w:rsidRPr="00BC3A42">
        <w:rPr>
          <w:rFonts w:asciiTheme="majorHAnsi" w:hAnsiTheme="majorHAnsi" w:cs="Times New Roman"/>
        </w:rPr>
        <w:t>U.S. Department of Education</w:t>
      </w:r>
      <w:r w:rsidR="00D528B0">
        <w:rPr>
          <w:rFonts w:asciiTheme="majorHAnsi" w:hAnsiTheme="majorHAnsi" w:cs="Times New Roman"/>
        </w:rPr>
        <w:t xml:space="preserve"> in 1988. </w:t>
      </w:r>
      <w:r w:rsidR="000F1519">
        <w:rPr>
          <w:rFonts w:asciiTheme="majorHAnsi" w:hAnsiTheme="majorHAnsi" w:cs="Times New Roman"/>
        </w:rPr>
        <w:t xml:space="preserve">In addition, we benefit from </w:t>
      </w:r>
      <w:r w:rsidRPr="00BC3A42">
        <w:rPr>
          <w:rFonts w:asciiTheme="majorHAnsi" w:hAnsiTheme="majorHAnsi" w:cs="Times New Roman"/>
        </w:rPr>
        <w:t xml:space="preserve">an endowment from the Sonoco Products Company, a </w:t>
      </w:r>
      <w:r>
        <w:rPr>
          <w:rFonts w:asciiTheme="majorHAnsi" w:hAnsiTheme="majorHAnsi" w:cs="Times New Roman"/>
        </w:rPr>
        <w:t xml:space="preserve">successful </w:t>
      </w:r>
      <w:r w:rsidRPr="00BC3A42">
        <w:rPr>
          <w:rFonts w:asciiTheme="majorHAnsi" w:hAnsiTheme="majorHAnsi" w:cs="Times New Roman"/>
        </w:rPr>
        <w:t>South Carolina-based multinational</w:t>
      </w:r>
      <w:r>
        <w:rPr>
          <w:rFonts w:asciiTheme="majorHAnsi" w:hAnsiTheme="majorHAnsi" w:cs="Times New Roman"/>
        </w:rPr>
        <w:t xml:space="preserve">. </w:t>
      </w:r>
    </w:p>
    <w:p w14:paraId="2D4DD9A7" w14:textId="1BCBF7E1" w:rsidR="00FA2B77" w:rsidRPr="00BC3A42" w:rsidRDefault="00FA2B77" w:rsidP="00FA2B77">
      <w:pPr>
        <w:widowControl w:val="0"/>
        <w:autoSpaceDE w:val="0"/>
        <w:autoSpaceDN w:val="0"/>
        <w:adjustRightInd w:val="0"/>
        <w:spacing w:after="240"/>
        <w:rPr>
          <w:rFonts w:asciiTheme="majorHAnsi" w:hAnsiTheme="majorHAnsi" w:cs="Times New Roman"/>
          <w:highlight w:val="yellow"/>
        </w:rPr>
      </w:pPr>
      <w:r w:rsidRPr="00BC3A42">
        <w:rPr>
          <w:rFonts w:asciiTheme="majorHAnsi" w:hAnsiTheme="majorHAnsi" w:cs="Times New Roman"/>
        </w:rPr>
        <w:t>The Darla Moore School of Business is home to a world-class faculty</w:t>
      </w:r>
      <w:r>
        <w:rPr>
          <w:rFonts w:asciiTheme="majorHAnsi" w:hAnsiTheme="majorHAnsi" w:cs="Times New Roman"/>
        </w:rPr>
        <w:t xml:space="preserve"> </w:t>
      </w:r>
      <w:r w:rsidRPr="00BC3A42">
        <w:rPr>
          <w:rFonts w:asciiTheme="majorHAnsi" w:hAnsiTheme="majorHAnsi" w:cs="Times New Roman"/>
        </w:rPr>
        <w:t>and 12 major research centers. Located in the heart of South Carolina’s capital city</w:t>
      </w:r>
      <w:r>
        <w:rPr>
          <w:rFonts w:asciiTheme="majorHAnsi" w:hAnsiTheme="majorHAnsi" w:cs="Times New Roman"/>
        </w:rPr>
        <w:t xml:space="preserve"> Columbia, the   </w:t>
      </w:r>
      <w:r w:rsidRPr="00BC3A42">
        <w:rPr>
          <w:rFonts w:asciiTheme="majorHAnsi" w:hAnsiTheme="majorHAnsi" w:cs="Times New Roman"/>
        </w:rPr>
        <w:t xml:space="preserve">Moore School plays an integral </w:t>
      </w:r>
      <w:r>
        <w:rPr>
          <w:rFonts w:asciiTheme="majorHAnsi" w:hAnsiTheme="majorHAnsi" w:cs="Times New Roman"/>
        </w:rPr>
        <w:t xml:space="preserve">role in </w:t>
      </w:r>
      <w:r w:rsidRPr="00BC3A42">
        <w:rPr>
          <w:rFonts w:asciiTheme="majorHAnsi" w:hAnsiTheme="majorHAnsi" w:cs="Times New Roman"/>
        </w:rPr>
        <w:t xml:space="preserve">the region. While its cosmopolitan downtown offers many of the amenities of larger cities, Columbia is also known for its livability. Traffic is light, housing is affordable, and people are friendly and welcoming. With a metropolitan area population of approximately 750,000, Columbia offers a wide variety </w:t>
      </w:r>
      <w:r w:rsidRPr="00BC3A42">
        <w:rPr>
          <w:rFonts w:asciiTheme="majorHAnsi" w:hAnsiTheme="majorHAnsi" w:cs="Times New Roman"/>
        </w:rPr>
        <w:lastRenderedPageBreak/>
        <w:t>of cultural and outdoor activities. Attractions in the area include the Columbia Museum of Art, Riverbanks Zoo and Garden, the State Museum, Lake Murray, Congaree National Park, Riverwalk Park and Three Rivers Greenway.</w:t>
      </w:r>
      <w:r w:rsidRPr="00BC3A42" w:rsidDel="00F35CFB">
        <w:rPr>
          <w:rFonts w:asciiTheme="majorHAnsi" w:hAnsiTheme="majorHAnsi" w:cs="Times New Roman"/>
        </w:rPr>
        <w:t xml:space="preserve"> </w:t>
      </w:r>
      <w:r>
        <w:rPr>
          <w:rFonts w:asciiTheme="majorHAnsi" w:hAnsiTheme="majorHAnsi" w:cs="Times New Roman"/>
        </w:rPr>
        <w:t xml:space="preserve">It is also </w:t>
      </w:r>
      <w:r w:rsidRPr="00BC3A42">
        <w:rPr>
          <w:rFonts w:asciiTheme="majorHAnsi" w:hAnsiTheme="majorHAnsi" w:cs="Times New Roman"/>
        </w:rPr>
        <w:t>a short drive to the Atlantic coast and the Blue Ridge Mount</w:t>
      </w:r>
      <w:r>
        <w:rPr>
          <w:rFonts w:asciiTheme="majorHAnsi" w:hAnsiTheme="majorHAnsi" w:cs="Times New Roman"/>
        </w:rPr>
        <w:t>a</w:t>
      </w:r>
      <w:r w:rsidRPr="00BC3A42">
        <w:rPr>
          <w:rFonts w:asciiTheme="majorHAnsi" w:hAnsiTheme="majorHAnsi" w:cs="Times New Roman"/>
        </w:rPr>
        <w:t xml:space="preserve">ins. </w:t>
      </w:r>
    </w:p>
    <w:p w14:paraId="60DCD1CF" w14:textId="0E8153DC" w:rsidR="000F1519" w:rsidRPr="00BC3A42" w:rsidRDefault="00FA2B77" w:rsidP="00A91EE6">
      <w:pPr>
        <w:widowControl w:val="0"/>
        <w:autoSpaceDE w:val="0"/>
        <w:autoSpaceDN w:val="0"/>
        <w:adjustRightInd w:val="0"/>
        <w:spacing w:after="240"/>
        <w:rPr>
          <w:rFonts w:asciiTheme="majorHAnsi" w:hAnsiTheme="majorHAnsi" w:cs="Times New Roman"/>
        </w:rPr>
      </w:pPr>
      <w:r>
        <w:rPr>
          <w:rFonts w:asciiTheme="majorHAnsi" w:hAnsiTheme="majorHAnsi" w:cs="Times New Roman"/>
        </w:rPr>
        <w:t>In this search, w</w:t>
      </w:r>
      <w:r w:rsidR="005D5A8D" w:rsidRPr="00BC3A42">
        <w:rPr>
          <w:rFonts w:asciiTheme="majorHAnsi" w:hAnsiTheme="majorHAnsi" w:cs="Times New Roman"/>
        </w:rPr>
        <w:t>e</w:t>
      </w:r>
      <w:r w:rsidR="00FE53E9">
        <w:rPr>
          <w:rFonts w:asciiTheme="majorHAnsi" w:hAnsiTheme="majorHAnsi" w:cs="Times New Roman"/>
        </w:rPr>
        <w:t xml:space="preserve"> </w:t>
      </w:r>
      <w:r w:rsidR="005D5A8D" w:rsidRPr="00BC3A42">
        <w:rPr>
          <w:rFonts w:asciiTheme="majorHAnsi" w:hAnsiTheme="majorHAnsi" w:cs="Times New Roman"/>
        </w:rPr>
        <w:t>are</w:t>
      </w:r>
      <w:r w:rsidR="00FE53E9">
        <w:rPr>
          <w:rFonts w:asciiTheme="majorHAnsi" w:hAnsiTheme="majorHAnsi" w:cs="Times New Roman"/>
        </w:rPr>
        <w:t xml:space="preserve"> </w:t>
      </w:r>
      <w:r w:rsidR="005D5A8D" w:rsidRPr="00BC3A42">
        <w:rPr>
          <w:rFonts w:asciiTheme="majorHAnsi" w:hAnsiTheme="majorHAnsi" w:cs="Times New Roman"/>
        </w:rPr>
        <w:t>looking for tomorrow’s thought leaders in international business</w:t>
      </w:r>
      <w:r w:rsidR="0010649F">
        <w:rPr>
          <w:rFonts w:asciiTheme="majorHAnsi" w:hAnsiTheme="majorHAnsi" w:cs="Times New Roman"/>
        </w:rPr>
        <w:t xml:space="preserve">. </w:t>
      </w:r>
      <w:r>
        <w:rPr>
          <w:rFonts w:asciiTheme="majorHAnsi" w:hAnsiTheme="majorHAnsi" w:cs="Times New Roman"/>
        </w:rPr>
        <w:t xml:space="preserve">Candidates </w:t>
      </w:r>
      <w:r w:rsidRPr="00BC3A42">
        <w:rPr>
          <w:rFonts w:asciiTheme="majorHAnsi" w:hAnsiTheme="majorHAnsi" w:cs="Times New Roman"/>
        </w:rPr>
        <w:t xml:space="preserve">must </w:t>
      </w:r>
      <w:r w:rsidR="00BC5B1E">
        <w:rPr>
          <w:rFonts w:asciiTheme="majorHAnsi" w:hAnsiTheme="majorHAnsi" w:cs="Times New Roman"/>
        </w:rPr>
        <w:t xml:space="preserve">possess a Ph.D. degree in business administration or </w:t>
      </w:r>
      <w:r w:rsidR="000D1545">
        <w:rPr>
          <w:rFonts w:asciiTheme="majorHAnsi" w:hAnsiTheme="majorHAnsi" w:cs="Times New Roman"/>
        </w:rPr>
        <w:t>closely related</w:t>
      </w:r>
      <w:r w:rsidR="00BC5B1E">
        <w:rPr>
          <w:rFonts w:asciiTheme="majorHAnsi" w:hAnsiTheme="majorHAnsi" w:cs="Times New Roman"/>
        </w:rPr>
        <w:t xml:space="preserve"> discipline, </w:t>
      </w:r>
      <w:r w:rsidR="000D1545">
        <w:rPr>
          <w:rFonts w:asciiTheme="majorHAnsi" w:hAnsiTheme="majorHAnsi" w:cs="Times New Roman"/>
        </w:rPr>
        <w:t>years of relevant teaching</w:t>
      </w:r>
      <w:r w:rsidR="005E20A6">
        <w:rPr>
          <w:rFonts w:asciiTheme="majorHAnsi" w:hAnsiTheme="majorHAnsi" w:cs="Times New Roman"/>
        </w:rPr>
        <w:t>/</w:t>
      </w:r>
      <w:r w:rsidR="000D1545">
        <w:rPr>
          <w:rFonts w:asciiTheme="majorHAnsi" w:hAnsiTheme="majorHAnsi" w:cs="Times New Roman"/>
        </w:rPr>
        <w:t>research</w:t>
      </w:r>
      <w:r w:rsidR="005E20A6">
        <w:rPr>
          <w:rFonts w:asciiTheme="majorHAnsi" w:hAnsiTheme="majorHAnsi" w:cs="Times New Roman"/>
        </w:rPr>
        <w:t>/mentoring</w:t>
      </w:r>
      <w:r w:rsidR="000D1545">
        <w:rPr>
          <w:rFonts w:asciiTheme="majorHAnsi" w:hAnsiTheme="majorHAnsi" w:cs="Times New Roman"/>
        </w:rPr>
        <w:t xml:space="preserve"> experience</w:t>
      </w:r>
      <w:r w:rsidR="00BC5B1E">
        <w:rPr>
          <w:rFonts w:asciiTheme="majorHAnsi" w:hAnsiTheme="majorHAnsi" w:cs="Times New Roman"/>
        </w:rPr>
        <w:t xml:space="preserve"> </w:t>
      </w:r>
      <w:r w:rsidR="000D1545">
        <w:rPr>
          <w:rFonts w:asciiTheme="majorHAnsi" w:hAnsiTheme="majorHAnsi" w:cs="Times New Roman"/>
        </w:rPr>
        <w:t xml:space="preserve">consistent with academic policy, </w:t>
      </w:r>
      <w:r w:rsidR="005E20A6">
        <w:rPr>
          <w:rFonts w:asciiTheme="majorHAnsi" w:hAnsiTheme="majorHAnsi" w:cs="Times New Roman"/>
        </w:rPr>
        <w:t xml:space="preserve">and </w:t>
      </w:r>
      <w:r w:rsidRPr="00BC3A42">
        <w:rPr>
          <w:rFonts w:asciiTheme="majorHAnsi" w:hAnsiTheme="majorHAnsi" w:cs="Times New Roman"/>
        </w:rPr>
        <w:t>demonstrate</w:t>
      </w:r>
      <w:r w:rsidR="000D1545">
        <w:rPr>
          <w:rFonts w:asciiTheme="majorHAnsi" w:hAnsiTheme="majorHAnsi" w:cs="Times New Roman"/>
        </w:rPr>
        <w:t>d</w:t>
      </w:r>
      <w:r w:rsidRPr="00BC3A42">
        <w:rPr>
          <w:rFonts w:asciiTheme="majorHAnsi" w:hAnsiTheme="majorHAnsi" w:cs="Times New Roman"/>
        </w:rPr>
        <w:t xml:space="preserve"> evidence of</w:t>
      </w:r>
      <w:r w:rsidR="005E20A6">
        <w:rPr>
          <w:rFonts w:asciiTheme="majorHAnsi" w:hAnsiTheme="majorHAnsi" w:cs="Times New Roman"/>
        </w:rPr>
        <w:t xml:space="preserve"> the following:</w:t>
      </w:r>
      <w:r w:rsidR="000D1545">
        <w:rPr>
          <w:rFonts w:asciiTheme="majorHAnsi" w:hAnsiTheme="majorHAnsi" w:cs="Times New Roman"/>
        </w:rPr>
        <w:t xml:space="preserve"> teaching excellence</w:t>
      </w:r>
      <w:r w:rsidR="005E20A6">
        <w:rPr>
          <w:rFonts w:asciiTheme="majorHAnsi" w:hAnsiTheme="majorHAnsi" w:cs="Times New Roman"/>
        </w:rPr>
        <w:t xml:space="preserve"> at undergraduate and graduate levels</w:t>
      </w:r>
      <w:r w:rsidR="000D1545">
        <w:rPr>
          <w:rFonts w:asciiTheme="majorHAnsi" w:hAnsiTheme="majorHAnsi" w:cs="Times New Roman"/>
        </w:rPr>
        <w:t>,</w:t>
      </w:r>
      <w:r w:rsidR="005E20A6">
        <w:rPr>
          <w:rFonts w:asciiTheme="majorHAnsi" w:hAnsiTheme="majorHAnsi" w:cs="Times New Roman"/>
        </w:rPr>
        <w:t xml:space="preserve"> potential to train/supervisor doctoral students, and </w:t>
      </w:r>
      <w:r>
        <w:rPr>
          <w:rFonts w:asciiTheme="majorHAnsi" w:hAnsiTheme="majorHAnsi" w:cs="Times New Roman"/>
        </w:rPr>
        <w:t xml:space="preserve">research excellence with a record of publications in </w:t>
      </w:r>
      <w:r w:rsidRPr="00BC3A42">
        <w:rPr>
          <w:rFonts w:asciiTheme="majorHAnsi" w:hAnsiTheme="majorHAnsi" w:cs="Times New Roman"/>
        </w:rPr>
        <w:t xml:space="preserve">leading journals in </w:t>
      </w:r>
      <w:r w:rsidR="008C418D">
        <w:rPr>
          <w:rFonts w:asciiTheme="majorHAnsi" w:hAnsiTheme="majorHAnsi" w:cs="Times New Roman"/>
        </w:rPr>
        <w:t>business administration</w:t>
      </w:r>
      <w:r w:rsidR="000D1545">
        <w:rPr>
          <w:rFonts w:asciiTheme="majorHAnsi" w:hAnsiTheme="majorHAnsi" w:cs="Times New Roman"/>
        </w:rPr>
        <w:t xml:space="preserve">, </w:t>
      </w:r>
      <w:r w:rsidR="005E20A6">
        <w:rPr>
          <w:rFonts w:asciiTheme="majorHAnsi" w:hAnsiTheme="majorHAnsi" w:cs="Times New Roman"/>
        </w:rPr>
        <w:t>as well as</w:t>
      </w:r>
      <w:r w:rsidR="005E20A6" w:rsidRPr="005E20A6">
        <w:rPr>
          <w:rFonts w:asciiTheme="majorHAnsi" w:hAnsiTheme="majorHAnsi" w:cs="Times New Roman"/>
        </w:rPr>
        <w:t xml:space="preserve"> </w:t>
      </w:r>
      <w:r w:rsidR="005E20A6">
        <w:rPr>
          <w:rFonts w:asciiTheme="majorHAnsi" w:hAnsiTheme="majorHAnsi" w:cs="Times New Roman"/>
        </w:rPr>
        <w:t>a primary research focus on i</w:t>
      </w:r>
      <w:r w:rsidR="005E20A6" w:rsidRPr="00BC3A42">
        <w:rPr>
          <w:rFonts w:asciiTheme="majorHAnsi" w:hAnsiTheme="majorHAnsi" w:cs="Times New Roman"/>
        </w:rPr>
        <w:t>nternational business</w:t>
      </w:r>
      <w:r w:rsidR="005E20A6">
        <w:rPr>
          <w:rFonts w:asciiTheme="majorHAnsi" w:hAnsiTheme="majorHAnsi" w:cs="Times New Roman"/>
        </w:rPr>
        <w:t xml:space="preserve">, whose expertise </w:t>
      </w:r>
      <w:r w:rsidR="005E20A6" w:rsidRPr="00BC3A42">
        <w:rPr>
          <w:rFonts w:asciiTheme="majorHAnsi" w:hAnsiTheme="majorHAnsi" w:cs="Times New Roman"/>
        </w:rPr>
        <w:t>either complement</w:t>
      </w:r>
      <w:r w:rsidR="005E20A6">
        <w:rPr>
          <w:rFonts w:asciiTheme="majorHAnsi" w:hAnsiTheme="majorHAnsi" w:cs="Times New Roman"/>
        </w:rPr>
        <w:t>s</w:t>
      </w:r>
      <w:r w:rsidR="005E20A6" w:rsidRPr="00BC3A42">
        <w:rPr>
          <w:rFonts w:asciiTheme="majorHAnsi" w:hAnsiTheme="majorHAnsi" w:cs="Times New Roman"/>
        </w:rPr>
        <w:t xml:space="preserve"> our existing strengths or contribute</w:t>
      </w:r>
      <w:r w:rsidR="005E20A6">
        <w:rPr>
          <w:rFonts w:asciiTheme="majorHAnsi" w:hAnsiTheme="majorHAnsi" w:cs="Times New Roman"/>
        </w:rPr>
        <w:t>s</w:t>
      </w:r>
      <w:r w:rsidR="005E20A6" w:rsidRPr="00BC3A42">
        <w:rPr>
          <w:rFonts w:asciiTheme="majorHAnsi" w:hAnsiTheme="majorHAnsi" w:cs="Times New Roman"/>
        </w:rPr>
        <w:t xml:space="preserve"> new perspectives </w:t>
      </w:r>
      <w:r w:rsidR="005E20A6">
        <w:rPr>
          <w:rFonts w:asciiTheme="majorHAnsi" w:hAnsiTheme="majorHAnsi" w:cs="Times New Roman"/>
        </w:rPr>
        <w:t xml:space="preserve">in studying relevant </w:t>
      </w:r>
      <w:r w:rsidR="005E20A6" w:rsidRPr="00BC3A42">
        <w:rPr>
          <w:rFonts w:asciiTheme="majorHAnsi" w:hAnsiTheme="majorHAnsi" w:cs="Times New Roman"/>
        </w:rPr>
        <w:t>international business</w:t>
      </w:r>
      <w:r w:rsidR="005E20A6">
        <w:rPr>
          <w:rFonts w:asciiTheme="majorHAnsi" w:hAnsiTheme="majorHAnsi" w:cs="Times New Roman"/>
        </w:rPr>
        <w:t xml:space="preserve"> phenomena</w:t>
      </w:r>
      <w:r w:rsidR="005E20A6" w:rsidDel="005E20A6">
        <w:rPr>
          <w:rFonts w:asciiTheme="majorHAnsi" w:hAnsiTheme="majorHAnsi" w:cs="Times New Roman"/>
        </w:rPr>
        <w:t xml:space="preserve"> </w:t>
      </w:r>
      <w:r w:rsidRPr="00BC3A42">
        <w:rPr>
          <w:rFonts w:asciiTheme="majorHAnsi" w:hAnsiTheme="majorHAnsi" w:cs="Times New Roman"/>
        </w:rPr>
        <w:t>.</w:t>
      </w:r>
      <w:r>
        <w:rPr>
          <w:rFonts w:asciiTheme="majorHAnsi" w:hAnsiTheme="majorHAnsi" w:cs="Times New Roman"/>
        </w:rPr>
        <w:t xml:space="preserve"> </w:t>
      </w:r>
    </w:p>
    <w:p w14:paraId="017C0C7B" w14:textId="512EDC6F" w:rsidR="00430DC7" w:rsidRDefault="00440AA9" w:rsidP="00430DC7">
      <w:pPr>
        <w:widowControl w:val="0"/>
        <w:autoSpaceDE w:val="0"/>
        <w:autoSpaceDN w:val="0"/>
        <w:adjustRightInd w:val="0"/>
        <w:spacing w:after="240"/>
        <w:rPr>
          <w:rFonts w:asciiTheme="majorHAnsi" w:hAnsiTheme="majorHAnsi" w:cs="Times New Roman"/>
        </w:rPr>
      </w:pPr>
      <w:r w:rsidRPr="00BC3A42">
        <w:rPr>
          <w:rFonts w:asciiTheme="majorHAnsi" w:hAnsiTheme="majorHAnsi" w:cs="Times New Roman"/>
        </w:rPr>
        <w:t xml:space="preserve">We will begin reviewing applications </w:t>
      </w:r>
      <w:r w:rsidR="007C267F">
        <w:rPr>
          <w:rFonts w:asciiTheme="majorHAnsi" w:hAnsiTheme="majorHAnsi" w:cs="Times New Roman"/>
        </w:rPr>
        <w:t>on July 1</w:t>
      </w:r>
      <w:r w:rsidR="006B4529">
        <w:rPr>
          <w:rFonts w:asciiTheme="majorHAnsi" w:hAnsiTheme="majorHAnsi" w:cs="Times New Roman"/>
        </w:rPr>
        <w:t xml:space="preserve"> </w:t>
      </w:r>
      <w:r w:rsidRPr="00BC3A42">
        <w:rPr>
          <w:rFonts w:asciiTheme="majorHAnsi" w:hAnsiTheme="majorHAnsi" w:cs="Times New Roman"/>
        </w:rPr>
        <w:t xml:space="preserve">and will continue until the position is filled. We intend to interview at several conferences, including </w:t>
      </w:r>
      <w:r w:rsidR="00B14471" w:rsidRPr="00BC3A42">
        <w:rPr>
          <w:rFonts w:asciiTheme="majorHAnsi" w:hAnsiTheme="majorHAnsi" w:cs="Times New Roman"/>
        </w:rPr>
        <w:t xml:space="preserve">the </w:t>
      </w:r>
      <w:r w:rsidR="00FE53E9" w:rsidRPr="00BC3A42">
        <w:rPr>
          <w:rFonts w:asciiTheme="majorHAnsi" w:hAnsiTheme="majorHAnsi" w:cs="Times New Roman"/>
        </w:rPr>
        <w:t>Academy of International Business Annual Meeting in Miami (July 2022)</w:t>
      </w:r>
      <w:r w:rsidR="00FE53E9">
        <w:rPr>
          <w:rFonts w:asciiTheme="majorHAnsi" w:hAnsiTheme="majorHAnsi" w:cs="Times New Roman"/>
        </w:rPr>
        <w:t xml:space="preserve"> and the </w:t>
      </w:r>
      <w:r w:rsidR="00B14471" w:rsidRPr="00BC3A42">
        <w:rPr>
          <w:rFonts w:asciiTheme="majorHAnsi" w:hAnsiTheme="majorHAnsi" w:cs="Times New Roman"/>
        </w:rPr>
        <w:t xml:space="preserve">Academy of Management Annual Meeting in Seattle (August 2022). </w:t>
      </w:r>
      <w:r w:rsidR="00B950D2">
        <w:rPr>
          <w:rFonts w:asciiTheme="majorHAnsi" w:hAnsiTheme="majorHAnsi" w:cs="Times New Roman"/>
        </w:rPr>
        <w:t>If interested, p</w:t>
      </w:r>
      <w:r w:rsidRPr="00BC3A42">
        <w:rPr>
          <w:rFonts w:asciiTheme="majorHAnsi" w:hAnsiTheme="majorHAnsi" w:cs="Times New Roman"/>
        </w:rPr>
        <w:t xml:space="preserve">lease submit your </w:t>
      </w:r>
      <w:r w:rsidR="003C6010" w:rsidRPr="00BC3A42">
        <w:rPr>
          <w:rFonts w:asciiTheme="majorHAnsi" w:hAnsiTheme="majorHAnsi" w:cs="Times New Roman"/>
        </w:rPr>
        <w:t>application</w:t>
      </w:r>
      <w:r w:rsidRPr="00BC3A42">
        <w:rPr>
          <w:rFonts w:asciiTheme="majorHAnsi" w:hAnsiTheme="majorHAnsi" w:cs="Times New Roman"/>
        </w:rPr>
        <w:t xml:space="preserve"> </w:t>
      </w:r>
      <w:r w:rsidR="00B950D2">
        <w:rPr>
          <w:rFonts w:asciiTheme="majorHAnsi" w:hAnsiTheme="majorHAnsi" w:cs="Times New Roman"/>
        </w:rPr>
        <w:t>through</w:t>
      </w:r>
      <w:r w:rsidR="00A91EE6">
        <w:rPr>
          <w:rFonts w:ascii="Calibri" w:eastAsia="Times New Roman" w:hAnsi="Calibri" w:cs="Calibri"/>
          <w:color w:val="000000"/>
        </w:rPr>
        <w:t xml:space="preserve"> the </w:t>
      </w:r>
      <w:r w:rsidR="00430DC7" w:rsidRPr="00430DC7">
        <w:rPr>
          <w:rFonts w:ascii="Calibri" w:eastAsia="Times New Roman" w:hAnsi="Calibri" w:cs="Calibri"/>
        </w:rPr>
        <w:t xml:space="preserve">USC jobs </w:t>
      </w:r>
      <w:r w:rsidR="00430DC7">
        <w:rPr>
          <w:rFonts w:ascii="Calibri" w:eastAsia="Times New Roman" w:hAnsi="Calibri" w:cs="Calibri"/>
        </w:rPr>
        <w:t xml:space="preserve">portal at </w:t>
      </w:r>
      <w:hyperlink r:id="rId4" w:history="1">
        <w:r w:rsidR="00430DC7" w:rsidRPr="00FC561B">
          <w:rPr>
            <w:rStyle w:val="Hyperlink"/>
            <w:rFonts w:ascii="Calibri" w:eastAsia="Times New Roman" w:hAnsi="Calibri" w:cs="Calibri"/>
          </w:rPr>
          <w:t>https://uscjobs.s</w:t>
        </w:r>
        <w:bookmarkStart w:id="0" w:name="_GoBack"/>
        <w:bookmarkEnd w:id="0"/>
        <w:r w:rsidR="00430DC7" w:rsidRPr="00FC561B">
          <w:rPr>
            <w:rStyle w:val="Hyperlink"/>
            <w:rFonts w:ascii="Calibri" w:eastAsia="Times New Roman" w:hAnsi="Calibri" w:cs="Calibri"/>
          </w:rPr>
          <w:t>c</w:t>
        </w:r>
        <w:r w:rsidR="00430DC7" w:rsidRPr="00FC561B">
          <w:rPr>
            <w:rStyle w:val="Hyperlink"/>
            <w:rFonts w:ascii="Calibri" w:eastAsia="Times New Roman" w:hAnsi="Calibri" w:cs="Calibri"/>
          </w:rPr>
          <w:t>.edu/po</w:t>
        </w:r>
        <w:r w:rsidR="00430DC7" w:rsidRPr="00FC561B">
          <w:rPr>
            <w:rStyle w:val="Hyperlink"/>
            <w:rFonts w:ascii="Calibri" w:eastAsia="Times New Roman" w:hAnsi="Calibri" w:cs="Calibri"/>
          </w:rPr>
          <w:t>s</w:t>
        </w:r>
        <w:r w:rsidR="00430DC7" w:rsidRPr="00FC561B">
          <w:rPr>
            <w:rStyle w:val="Hyperlink"/>
            <w:rFonts w:ascii="Calibri" w:eastAsia="Times New Roman" w:hAnsi="Calibri" w:cs="Calibri"/>
          </w:rPr>
          <w:t>tings/122080</w:t>
        </w:r>
      </w:hyperlink>
      <w:r w:rsidR="00430DC7">
        <w:rPr>
          <w:rFonts w:ascii="Calibri" w:eastAsia="Times New Roman" w:hAnsi="Calibri" w:cs="Calibri"/>
          <w:color w:val="000000"/>
        </w:rPr>
        <w:t xml:space="preserve">. </w:t>
      </w:r>
      <w:r w:rsidR="00B950D2" w:rsidRPr="00A91EE6">
        <w:rPr>
          <w:rFonts w:asciiTheme="majorHAnsi" w:hAnsiTheme="majorHAnsi" w:cs="Times New Roman"/>
        </w:rPr>
        <w:t>For</w:t>
      </w:r>
      <w:r w:rsidR="00B950D2">
        <w:rPr>
          <w:rFonts w:asciiTheme="majorHAnsi" w:hAnsiTheme="majorHAnsi" w:cs="Times New Roman"/>
        </w:rPr>
        <w:t xml:space="preserve"> additional information,</w:t>
      </w:r>
      <w:r w:rsidR="000D1545">
        <w:rPr>
          <w:rFonts w:asciiTheme="majorHAnsi" w:hAnsiTheme="majorHAnsi" w:cs="Times New Roman"/>
        </w:rPr>
        <w:t xml:space="preserve"> please</w:t>
      </w:r>
      <w:r w:rsidR="00B950D2">
        <w:rPr>
          <w:rFonts w:asciiTheme="majorHAnsi" w:hAnsiTheme="majorHAnsi" w:cs="Times New Roman"/>
        </w:rPr>
        <w:t xml:space="preserve"> contact the department administrator </w:t>
      </w:r>
      <w:r w:rsidR="003C6010" w:rsidRPr="00BC3A42">
        <w:rPr>
          <w:rFonts w:asciiTheme="majorHAnsi" w:hAnsiTheme="majorHAnsi" w:cs="Times New Roman"/>
        </w:rPr>
        <w:t>Beth Busby (</w:t>
      </w:r>
      <w:hyperlink r:id="rId5" w:history="1">
        <w:r w:rsidR="00B950D2" w:rsidRPr="00325197">
          <w:rPr>
            <w:rStyle w:val="Hyperlink"/>
            <w:rFonts w:asciiTheme="majorHAnsi" w:hAnsiTheme="majorHAnsi" w:cs="Times New Roman"/>
          </w:rPr>
          <w:t>beth.busby@moore.sc.edu</w:t>
        </w:r>
      </w:hyperlink>
      <w:r w:rsidR="003C6010" w:rsidRPr="00BC3A42">
        <w:rPr>
          <w:rFonts w:asciiTheme="majorHAnsi" w:hAnsiTheme="majorHAnsi" w:cs="Times New Roman"/>
        </w:rPr>
        <w:t>)</w:t>
      </w:r>
      <w:r w:rsidR="00B950D2">
        <w:rPr>
          <w:rFonts w:asciiTheme="majorHAnsi" w:hAnsiTheme="majorHAnsi" w:cs="Times New Roman"/>
        </w:rPr>
        <w:t xml:space="preserve"> or the Chair of the Faculty Search Committee</w:t>
      </w:r>
      <w:r w:rsidR="000D1545">
        <w:rPr>
          <w:rFonts w:asciiTheme="majorHAnsi" w:hAnsiTheme="majorHAnsi" w:cs="Times New Roman"/>
        </w:rPr>
        <w:t>,</w:t>
      </w:r>
      <w:r w:rsidR="00B950D2">
        <w:rPr>
          <w:rFonts w:asciiTheme="majorHAnsi" w:hAnsiTheme="majorHAnsi" w:cs="Times New Roman"/>
        </w:rPr>
        <w:t xml:space="preserve"> Professor </w:t>
      </w:r>
    </w:p>
    <w:p w14:paraId="502A2D0B" w14:textId="4919C74E" w:rsidR="00B67DB5" w:rsidRPr="00BC3A42" w:rsidRDefault="003C6010" w:rsidP="00630F73">
      <w:pPr>
        <w:widowControl w:val="0"/>
        <w:autoSpaceDE w:val="0"/>
        <w:autoSpaceDN w:val="0"/>
        <w:adjustRightInd w:val="0"/>
        <w:spacing w:after="240"/>
        <w:rPr>
          <w:rFonts w:asciiTheme="majorHAnsi" w:hAnsiTheme="majorHAnsi" w:cs="Times New Roman"/>
        </w:rPr>
      </w:pPr>
      <w:r w:rsidRPr="00BC3A42">
        <w:rPr>
          <w:rFonts w:asciiTheme="majorHAnsi" w:hAnsiTheme="majorHAnsi" w:cs="Times New Roman"/>
        </w:rPr>
        <w:t xml:space="preserve">The University of South Carolina </w:t>
      </w:r>
      <w:r w:rsidR="00EE25DE" w:rsidRPr="00BC3A42">
        <w:rPr>
          <w:rFonts w:asciiTheme="majorHAnsi" w:hAnsiTheme="majorHAnsi" w:cs="Times New Roman"/>
        </w:rPr>
        <w:t xml:space="preserve">is an equal opportunity employer and </w:t>
      </w:r>
      <w:r w:rsidRPr="00BC3A42">
        <w:rPr>
          <w:rFonts w:asciiTheme="majorHAnsi" w:hAnsiTheme="majorHAnsi" w:cs="Times New Roman"/>
        </w:rPr>
        <w:t xml:space="preserve">does not discriminate in educational or employment opportunities or decisions for qualified persons on the basis of race, color, </w:t>
      </w:r>
      <w:r w:rsidR="00EE25DE" w:rsidRPr="00BC3A42">
        <w:rPr>
          <w:rFonts w:asciiTheme="majorHAnsi" w:hAnsiTheme="majorHAnsi" w:cs="Times New Roman"/>
        </w:rPr>
        <w:t xml:space="preserve">ethnicity, </w:t>
      </w:r>
      <w:r w:rsidRPr="00BC3A42">
        <w:rPr>
          <w:rFonts w:asciiTheme="majorHAnsi" w:hAnsiTheme="majorHAnsi" w:cs="Times New Roman"/>
        </w:rPr>
        <w:t xml:space="preserve">religion, </w:t>
      </w:r>
      <w:r w:rsidR="00EE25DE" w:rsidRPr="00BC3A42">
        <w:rPr>
          <w:rFonts w:asciiTheme="majorHAnsi" w:hAnsiTheme="majorHAnsi" w:cs="Times New Roman"/>
        </w:rPr>
        <w:t>gender</w:t>
      </w:r>
      <w:r w:rsidRPr="00BC3A42">
        <w:rPr>
          <w:rFonts w:asciiTheme="majorHAnsi" w:hAnsiTheme="majorHAnsi" w:cs="Times New Roman"/>
        </w:rPr>
        <w:t xml:space="preserve">, national origin, age, disability, sexual orientation, or veteran status. </w:t>
      </w:r>
    </w:p>
    <w:p w14:paraId="23EDDB9F" w14:textId="7AC42F33" w:rsidR="003C6010" w:rsidRPr="00BC3A42" w:rsidRDefault="003C6010" w:rsidP="00630F73">
      <w:pPr>
        <w:widowControl w:val="0"/>
        <w:autoSpaceDE w:val="0"/>
        <w:autoSpaceDN w:val="0"/>
        <w:adjustRightInd w:val="0"/>
        <w:spacing w:after="240"/>
        <w:rPr>
          <w:rFonts w:asciiTheme="majorHAnsi" w:hAnsiTheme="majorHAnsi" w:cs="Times New Roman"/>
        </w:rPr>
      </w:pPr>
      <w:r w:rsidRPr="00BC3A42">
        <w:rPr>
          <w:rFonts w:asciiTheme="majorHAnsi" w:hAnsiTheme="majorHAnsi" w:cs="Times New Roman"/>
        </w:rPr>
        <w:t xml:space="preserve">All faculty searches are subject to the availability of funding. </w:t>
      </w:r>
    </w:p>
    <w:p w14:paraId="770F1629" w14:textId="77777777" w:rsidR="00E2043A" w:rsidRPr="00BC3A42" w:rsidRDefault="00E2043A" w:rsidP="00630F73">
      <w:pPr>
        <w:rPr>
          <w:rFonts w:asciiTheme="majorHAnsi" w:hAnsiTheme="majorHAnsi" w:cs="Times New Roman"/>
        </w:rPr>
      </w:pPr>
    </w:p>
    <w:sectPr w:rsidR="00E2043A" w:rsidRPr="00BC3A42" w:rsidSect="003C6010">
      <w:pgSz w:w="12240" w:h="15840"/>
      <w:pgMar w:top="1440" w:right="1800" w:bottom="1440" w:left="180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B74" w16cex:dateUtc="2022-04-06T14:35:00Z"/>
  <w16cex:commentExtensible w16cex:durableId="25F7EBFA" w16cex:dateUtc="2022-04-06T14:37:00Z"/>
  <w16cex:commentExtensible w16cex:durableId="262401AF" w16cex:dateUtc="2022-05-10T01:10:00Z"/>
  <w16cex:commentExtensible w16cex:durableId="25F7EB15" w16cex:dateUtc="2022-04-06T14:33:00Z"/>
  <w16cex:commentExtensible w16cex:durableId="2624029D" w16cex:dateUtc="2022-05-10T01: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10"/>
    <w:rsid w:val="0003644A"/>
    <w:rsid w:val="000D1545"/>
    <w:rsid w:val="000F1519"/>
    <w:rsid w:val="000F5E6D"/>
    <w:rsid w:val="0010649F"/>
    <w:rsid w:val="0012327D"/>
    <w:rsid w:val="001754F8"/>
    <w:rsid w:val="001E7030"/>
    <w:rsid w:val="001F241B"/>
    <w:rsid w:val="00237286"/>
    <w:rsid w:val="00240021"/>
    <w:rsid w:val="002B2F16"/>
    <w:rsid w:val="002C5F2E"/>
    <w:rsid w:val="0033527C"/>
    <w:rsid w:val="00346916"/>
    <w:rsid w:val="003513A4"/>
    <w:rsid w:val="00366FC2"/>
    <w:rsid w:val="00396929"/>
    <w:rsid w:val="003C6010"/>
    <w:rsid w:val="003E79AD"/>
    <w:rsid w:val="003E7B3F"/>
    <w:rsid w:val="00404489"/>
    <w:rsid w:val="00430DC7"/>
    <w:rsid w:val="00440AA9"/>
    <w:rsid w:val="00450A68"/>
    <w:rsid w:val="00540488"/>
    <w:rsid w:val="00540511"/>
    <w:rsid w:val="00545927"/>
    <w:rsid w:val="005D5A8D"/>
    <w:rsid w:val="005E20A6"/>
    <w:rsid w:val="005E6FAB"/>
    <w:rsid w:val="00607ED7"/>
    <w:rsid w:val="00610ABB"/>
    <w:rsid w:val="00630F73"/>
    <w:rsid w:val="00653E12"/>
    <w:rsid w:val="00660563"/>
    <w:rsid w:val="0066622D"/>
    <w:rsid w:val="00674096"/>
    <w:rsid w:val="0069428F"/>
    <w:rsid w:val="006971A1"/>
    <w:rsid w:val="006B3F0F"/>
    <w:rsid w:val="006B4529"/>
    <w:rsid w:val="006F0C0A"/>
    <w:rsid w:val="006F1416"/>
    <w:rsid w:val="00712429"/>
    <w:rsid w:val="007308EC"/>
    <w:rsid w:val="007310B7"/>
    <w:rsid w:val="00731D5C"/>
    <w:rsid w:val="007654C3"/>
    <w:rsid w:val="00782B36"/>
    <w:rsid w:val="007B136E"/>
    <w:rsid w:val="007C267F"/>
    <w:rsid w:val="007D429F"/>
    <w:rsid w:val="008033D5"/>
    <w:rsid w:val="0083147E"/>
    <w:rsid w:val="00842BB7"/>
    <w:rsid w:val="008B6BC9"/>
    <w:rsid w:val="008C418D"/>
    <w:rsid w:val="008F5807"/>
    <w:rsid w:val="00946974"/>
    <w:rsid w:val="009663DC"/>
    <w:rsid w:val="009A14B3"/>
    <w:rsid w:val="009B56D0"/>
    <w:rsid w:val="009D6B35"/>
    <w:rsid w:val="009E1882"/>
    <w:rsid w:val="00A162FC"/>
    <w:rsid w:val="00A571C6"/>
    <w:rsid w:val="00A8520F"/>
    <w:rsid w:val="00A91EE6"/>
    <w:rsid w:val="00A94B5F"/>
    <w:rsid w:val="00AE2163"/>
    <w:rsid w:val="00B14471"/>
    <w:rsid w:val="00B517FF"/>
    <w:rsid w:val="00B537A9"/>
    <w:rsid w:val="00B67DB5"/>
    <w:rsid w:val="00B84E08"/>
    <w:rsid w:val="00B950D2"/>
    <w:rsid w:val="00BC3A42"/>
    <w:rsid w:val="00BC5B1E"/>
    <w:rsid w:val="00BE5130"/>
    <w:rsid w:val="00BE57C1"/>
    <w:rsid w:val="00C04B8A"/>
    <w:rsid w:val="00C15441"/>
    <w:rsid w:val="00C4262B"/>
    <w:rsid w:val="00CA4880"/>
    <w:rsid w:val="00CE2217"/>
    <w:rsid w:val="00CF5DCB"/>
    <w:rsid w:val="00D528B0"/>
    <w:rsid w:val="00D74600"/>
    <w:rsid w:val="00D961DF"/>
    <w:rsid w:val="00DA63A6"/>
    <w:rsid w:val="00DF1C74"/>
    <w:rsid w:val="00E047B0"/>
    <w:rsid w:val="00E12AF8"/>
    <w:rsid w:val="00E2043A"/>
    <w:rsid w:val="00E2470E"/>
    <w:rsid w:val="00E400D5"/>
    <w:rsid w:val="00E60A7A"/>
    <w:rsid w:val="00E657C7"/>
    <w:rsid w:val="00E80C5F"/>
    <w:rsid w:val="00EE25DE"/>
    <w:rsid w:val="00F0142D"/>
    <w:rsid w:val="00F2108C"/>
    <w:rsid w:val="00F3577F"/>
    <w:rsid w:val="00F42313"/>
    <w:rsid w:val="00F60FF1"/>
    <w:rsid w:val="00F80890"/>
    <w:rsid w:val="00F97A4E"/>
    <w:rsid w:val="00FA2B77"/>
    <w:rsid w:val="00FA49D8"/>
    <w:rsid w:val="00FC5EC6"/>
    <w:rsid w:val="00FE106E"/>
    <w:rsid w:val="00FE53E9"/>
    <w:rsid w:val="00FE6516"/>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4A1F4"/>
  <w14:defaultImageDpi w14:val="300"/>
  <w15:docId w15:val="{778C9350-A0B4-4675-A421-1C6617F6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A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0ABB"/>
    <w:rPr>
      <w:sz w:val="18"/>
      <w:szCs w:val="18"/>
    </w:rPr>
  </w:style>
  <w:style w:type="paragraph" w:styleId="CommentText">
    <w:name w:val="annotation text"/>
    <w:basedOn w:val="Normal"/>
    <w:link w:val="CommentTextChar"/>
    <w:uiPriority w:val="99"/>
    <w:semiHidden/>
    <w:unhideWhenUsed/>
    <w:rsid w:val="00610ABB"/>
  </w:style>
  <w:style w:type="character" w:customStyle="1" w:styleId="CommentTextChar">
    <w:name w:val="Comment Text Char"/>
    <w:basedOn w:val="DefaultParagraphFont"/>
    <w:link w:val="CommentText"/>
    <w:uiPriority w:val="99"/>
    <w:semiHidden/>
    <w:rsid w:val="00610ABB"/>
  </w:style>
  <w:style w:type="paragraph" w:styleId="CommentSubject">
    <w:name w:val="annotation subject"/>
    <w:basedOn w:val="CommentText"/>
    <w:next w:val="CommentText"/>
    <w:link w:val="CommentSubjectChar"/>
    <w:uiPriority w:val="99"/>
    <w:semiHidden/>
    <w:unhideWhenUsed/>
    <w:rsid w:val="00610ABB"/>
    <w:rPr>
      <w:b/>
      <w:bCs/>
      <w:sz w:val="20"/>
      <w:szCs w:val="20"/>
    </w:rPr>
  </w:style>
  <w:style w:type="character" w:customStyle="1" w:styleId="CommentSubjectChar">
    <w:name w:val="Comment Subject Char"/>
    <w:basedOn w:val="CommentTextChar"/>
    <w:link w:val="CommentSubject"/>
    <w:uiPriority w:val="99"/>
    <w:semiHidden/>
    <w:rsid w:val="00610ABB"/>
    <w:rPr>
      <w:b/>
      <w:bCs/>
      <w:sz w:val="20"/>
      <w:szCs w:val="20"/>
    </w:rPr>
  </w:style>
  <w:style w:type="paragraph" w:styleId="Revision">
    <w:name w:val="Revision"/>
    <w:hidden/>
    <w:uiPriority w:val="99"/>
    <w:semiHidden/>
    <w:rsid w:val="007654C3"/>
  </w:style>
  <w:style w:type="character" w:styleId="Hyperlink">
    <w:name w:val="Hyperlink"/>
    <w:basedOn w:val="DefaultParagraphFont"/>
    <w:uiPriority w:val="99"/>
    <w:unhideWhenUsed/>
    <w:rsid w:val="00B950D2"/>
    <w:rPr>
      <w:color w:val="0000FF" w:themeColor="hyperlink"/>
      <w:u w:val="single"/>
    </w:rPr>
  </w:style>
  <w:style w:type="character" w:styleId="UnresolvedMention">
    <w:name w:val="Unresolved Mention"/>
    <w:basedOn w:val="DefaultParagraphFont"/>
    <w:uiPriority w:val="99"/>
    <w:semiHidden/>
    <w:unhideWhenUsed/>
    <w:rsid w:val="00B950D2"/>
    <w:rPr>
      <w:color w:val="605E5C"/>
      <w:shd w:val="clear" w:color="auto" w:fill="E1DFDD"/>
    </w:rPr>
  </w:style>
  <w:style w:type="character" w:styleId="FollowedHyperlink">
    <w:name w:val="FollowedHyperlink"/>
    <w:basedOn w:val="DefaultParagraphFont"/>
    <w:uiPriority w:val="99"/>
    <w:semiHidden/>
    <w:unhideWhenUsed/>
    <w:rsid w:val="007D4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7132">
      <w:bodyDiv w:val="1"/>
      <w:marLeft w:val="0"/>
      <w:marRight w:val="0"/>
      <w:marTop w:val="0"/>
      <w:marBottom w:val="0"/>
      <w:divBdr>
        <w:top w:val="none" w:sz="0" w:space="0" w:color="auto"/>
        <w:left w:val="none" w:sz="0" w:space="0" w:color="auto"/>
        <w:bottom w:val="none" w:sz="0" w:space="0" w:color="auto"/>
        <w:right w:val="none" w:sz="0" w:space="0" w:color="auto"/>
      </w:divBdr>
    </w:div>
    <w:div w:id="960258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busby@moore.sc.edu" TargetMode="External"/><Relationship Id="rId4" Type="http://schemas.openxmlformats.org/officeDocument/2006/relationships/hyperlink" Target="https://uscjobs.sc.edu/postings/122080" TargetMode="Externa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Moore School of Business</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Omrane Guedhami</dc:creator>
  <cp:keywords/>
  <dc:description/>
  <cp:lastModifiedBy>Kostova, Tatiana</cp:lastModifiedBy>
  <cp:revision>2</cp:revision>
  <cp:lastPrinted>2016-02-01T18:16:00Z</cp:lastPrinted>
  <dcterms:created xsi:type="dcterms:W3CDTF">2022-06-06T08:36:00Z</dcterms:created>
  <dcterms:modified xsi:type="dcterms:W3CDTF">2022-06-06T08:36:00Z</dcterms:modified>
</cp:coreProperties>
</file>